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0A2" w:rsidRDefault="005100A2" w:rsidP="005100A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100A2" w:rsidRPr="00441C00" w:rsidRDefault="005100A2" w:rsidP="005024A3">
      <w:pPr>
        <w:spacing w:after="0" w:line="240" w:lineRule="auto"/>
        <w:jc w:val="center"/>
        <w:rPr>
          <w:rFonts w:ascii="Verdana" w:eastAsia="Times New Roman" w:hAnsi="Verdana" w:cs="Arial"/>
          <w:bCs/>
          <w:color w:val="000000"/>
          <w:sz w:val="20"/>
          <w:szCs w:val="20"/>
          <w:lang w:eastAsia="en-IE"/>
        </w:rPr>
      </w:pPr>
      <w:bookmarkStart w:id="0" w:name="_GoBack"/>
    </w:p>
    <w:p w:rsidR="005024A3" w:rsidRPr="00441C00" w:rsidRDefault="005024A3" w:rsidP="005024A3">
      <w:pPr>
        <w:spacing w:after="0" w:line="240" w:lineRule="auto"/>
        <w:jc w:val="center"/>
        <w:rPr>
          <w:rFonts w:ascii="Arial" w:eastAsia="Times New Roman" w:hAnsi="Arial" w:cs="Arial"/>
          <w:color w:val="000000"/>
          <w:sz w:val="24"/>
          <w:szCs w:val="24"/>
          <w:lang w:eastAsia="en-IE"/>
        </w:rPr>
      </w:pPr>
      <w:r w:rsidRPr="00441C00">
        <w:rPr>
          <w:rFonts w:ascii="Verdana" w:eastAsia="Times New Roman" w:hAnsi="Verdana" w:cs="Arial"/>
          <w:bCs/>
          <w:color w:val="000000"/>
          <w:sz w:val="20"/>
          <w:szCs w:val="20"/>
          <w:lang w:eastAsia="en-IE"/>
        </w:rPr>
        <w:t>No. 83.8</w:t>
      </w:r>
    </w:p>
    <w:p w:rsidR="005024A3" w:rsidRPr="00441C00" w:rsidRDefault="005024A3" w:rsidP="005024A3">
      <w:pPr>
        <w:spacing w:after="0" w:line="240" w:lineRule="auto"/>
        <w:rPr>
          <w:rFonts w:ascii="Arial" w:eastAsia="Times New Roman" w:hAnsi="Arial" w:cs="Arial"/>
          <w:color w:val="000000"/>
          <w:sz w:val="24"/>
          <w:szCs w:val="24"/>
          <w:lang w:eastAsia="en-IE"/>
        </w:rPr>
      </w:pPr>
      <w:r w:rsidRPr="00441C00">
        <w:rPr>
          <w:rFonts w:ascii="Arial" w:eastAsia="Times New Roman" w:hAnsi="Arial" w:cs="Arial"/>
          <w:color w:val="000000"/>
          <w:sz w:val="24"/>
          <w:szCs w:val="24"/>
          <w:lang w:eastAsia="en-IE"/>
        </w:rPr>
        <w:br/>
      </w:r>
      <w:r w:rsidRPr="00441C00">
        <w:rPr>
          <w:rFonts w:ascii="Verdana" w:eastAsia="Times New Roman" w:hAnsi="Verdana" w:cs="Arial"/>
          <w:i/>
          <w:iCs/>
          <w:color w:val="000000"/>
          <w:sz w:val="15"/>
          <w:szCs w:val="15"/>
          <w:lang w:eastAsia="en-IE"/>
        </w:rPr>
        <w:t>O.83, r.11 (3)</w:t>
      </w:r>
    </w:p>
    <w:p w:rsidR="005024A3" w:rsidRPr="00441C00" w:rsidRDefault="005024A3" w:rsidP="005024A3">
      <w:pPr>
        <w:spacing w:after="0" w:line="240" w:lineRule="auto"/>
        <w:jc w:val="center"/>
        <w:rPr>
          <w:rFonts w:ascii="Arial" w:eastAsia="Times New Roman" w:hAnsi="Arial" w:cs="Arial"/>
          <w:color w:val="000000"/>
          <w:sz w:val="24"/>
          <w:szCs w:val="24"/>
          <w:lang w:eastAsia="en-IE"/>
        </w:rPr>
      </w:pPr>
      <w:r w:rsidRPr="00441C00">
        <w:rPr>
          <w:rFonts w:ascii="Arial" w:eastAsia="Times New Roman" w:hAnsi="Arial" w:cs="Arial"/>
          <w:color w:val="000000"/>
          <w:sz w:val="24"/>
          <w:szCs w:val="24"/>
          <w:lang w:eastAsia="en-IE"/>
        </w:rPr>
        <w:br/>
      </w:r>
      <w:r w:rsidRPr="00441C00">
        <w:rPr>
          <w:rFonts w:ascii="Verdana" w:eastAsia="Times New Roman" w:hAnsi="Verdana" w:cs="Arial"/>
          <w:color w:val="000000"/>
          <w:sz w:val="20"/>
          <w:szCs w:val="20"/>
          <w:lang w:eastAsia="en-IE"/>
        </w:rPr>
        <w:t>Registration of Clubs Acts, 1904 to 1988</w:t>
      </w:r>
      <w:r w:rsidRPr="00441C00">
        <w:rPr>
          <w:rFonts w:ascii="Arial" w:eastAsia="Times New Roman" w:hAnsi="Arial" w:cs="Arial"/>
          <w:color w:val="000000"/>
          <w:sz w:val="24"/>
          <w:szCs w:val="24"/>
          <w:lang w:eastAsia="en-IE"/>
        </w:rPr>
        <w:t xml:space="preserve"> </w:t>
      </w:r>
    </w:p>
    <w:p w:rsidR="005024A3" w:rsidRPr="00441C00" w:rsidRDefault="005024A3" w:rsidP="005024A3">
      <w:pPr>
        <w:spacing w:before="100" w:beforeAutospacing="1" w:after="100" w:afterAutospacing="1" w:line="240" w:lineRule="auto"/>
        <w:jc w:val="center"/>
        <w:rPr>
          <w:rFonts w:ascii="Arial" w:eastAsia="Times New Roman" w:hAnsi="Arial" w:cs="Arial"/>
          <w:color w:val="000000"/>
          <w:sz w:val="24"/>
          <w:szCs w:val="24"/>
          <w:lang w:eastAsia="en-IE"/>
        </w:rPr>
      </w:pPr>
      <w:r w:rsidRPr="00441C00">
        <w:rPr>
          <w:rFonts w:ascii="Verdana" w:eastAsia="Times New Roman" w:hAnsi="Verdana" w:cs="Arial"/>
          <w:color w:val="000000"/>
          <w:sz w:val="20"/>
          <w:szCs w:val="20"/>
          <w:lang w:eastAsia="en-IE"/>
        </w:rPr>
        <w:t>Intoxicating Liquor Act, 1962</w:t>
      </w:r>
      <w:r w:rsidRPr="00441C00">
        <w:rPr>
          <w:rFonts w:ascii="Arial" w:eastAsia="Times New Roman" w:hAnsi="Arial" w:cs="Arial"/>
          <w:color w:val="000000"/>
          <w:sz w:val="24"/>
          <w:szCs w:val="24"/>
          <w:lang w:eastAsia="en-IE"/>
        </w:rPr>
        <w:t xml:space="preserve"> </w:t>
      </w:r>
    </w:p>
    <w:p w:rsidR="005024A3" w:rsidRPr="00441C00" w:rsidRDefault="005024A3" w:rsidP="005024A3">
      <w:pPr>
        <w:spacing w:before="100" w:beforeAutospacing="1" w:after="100" w:afterAutospacing="1" w:line="240" w:lineRule="auto"/>
        <w:jc w:val="center"/>
        <w:rPr>
          <w:rFonts w:ascii="Arial" w:eastAsia="Times New Roman" w:hAnsi="Arial" w:cs="Arial"/>
          <w:color w:val="000000"/>
          <w:sz w:val="24"/>
          <w:szCs w:val="24"/>
          <w:lang w:eastAsia="en-IE"/>
        </w:rPr>
      </w:pPr>
      <w:r w:rsidRPr="00441C00">
        <w:rPr>
          <w:rFonts w:ascii="Verdana" w:eastAsia="Times New Roman" w:hAnsi="Verdana" w:cs="Arial"/>
          <w:color w:val="000000"/>
          <w:sz w:val="20"/>
          <w:szCs w:val="20"/>
          <w:lang w:eastAsia="en-IE"/>
        </w:rPr>
        <w:t>section 14</w:t>
      </w:r>
      <w:r w:rsidRPr="00441C00">
        <w:rPr>
          <w:rFonts w:ascii="Arial" w:eastAsia="Times New Roman" w:hAnsi="Arial" w:cs="Arial"/>
          <w:color w:val="000000"/>
          <w:sz w:val="24"/>
          <w:szCs w:val="24"/>
          <w:lang w:eastAsia="en-IE"/>
        </w:rPr>
        <w:t xml:space="preserve"> </w:t>
      </w:r>
    </w:p>
    <w:p w:rsidR="005024A3" w:rsidRPr="00441C00" w:rsidRDefault="005024A3" w:rsidP="005024A3">
      <w:pPr>
        <w:spacing w:before="100" w:beforeAutospacing="1" w:after="100" w:afterAutospacing="1" w:line="240" w:lineRule="auto"/>
        <w:jc w:val="center"/>
        <w:rPr>
          <w:rFonts w:ascii="Arial" w:eastAsia="Times New Roman" w:hAnsi="Arial" w:cs="Arial"/>
          <w:color w:val="000000"/>
          <w:sz w:val="24"/>
          <w:szCs w:val="24"/>
          <w:lang w:eastAsia="en-IE"/>
        </w:rPr>
      </w:pPr>
      <w:r w:rsidRPr="00441C00">
        <w:rPr>
          <w:rFonts w:ascii="Verdana" w:eastAsia="Times New Roman" w:hAnsi="Verdana" w:cs="Arial"/>
          <w:bCs/>
          <w:color w:val="000000"/>
          <w:sz w:val="20"/>
          <w:szCs w:val="20"/>
          <w:lang w:eastAsia="en-IE"/>
        </w:rPr>
        <w:t>Club authorisation for special event</w:t>
      </w:r>
    </w:p>
    <w:bookmarkEnd w:id="0"/>
    <w:p w:rsidR="005024A3" w:rsidRPr="005024A3" w:rsidRDefault="005024A3" w:rsidP="005024A3">
      <w:pPr>
        <w:spacing w:after="0" w:line="240" w:lineRule="auto"/>
        <w:rPr>
          <w:rFonts w:ascii="Arial" w:eastAsia="Times New Roman" w:hAnsi="Arial" w:cs="Arial"/>
          <w:color w:val="000000"/>
          <w:sz w:val="24"/>
          <w:szCs w:val="24"/>
          <w:lang w:eastAsia="en-IE"/>
        </w:rPr>
      </w:pPr>
      <w:r w:rsidRPr="005024A3">
        <w:rPr>
          <w:rFonts w:ascii="Arial" w:eastAsia="Times New Roman" w:hAnsi="Arial" w:cs="Arial"/>
          <w:color w:val="000000"/>
          <w:sz w:val="24"/>
          <w:szCs w:val="24"/>
          <w:lang w:eastAsia="en-IE"/>
        </w:rPr>
        <w:br/>
      </w:r>
      <w:r w:rsidRPr="005024A3">
        <w:rPr>
          <w:rFonts w:ascii="Verdana" w:eastAsia="Times New Roman" w:hAnsi="Verdana" w:cs="Arial"/>
          <w:color w:val="000000"/>
          <w:sz w:val="20"/>
          <w:szCs w:val="20"/>
          <w:lang w:eastAsia="en-IE"/>
        </w:rPr>
        <w:t>District Court Area of</w:t>
      </w:r>
      <w:r w:rsidRPr="005024A3">
        <w:rPr>
          <w:rFonts w:ascii="Arial" w:eastAsia="Times New Roman" w:hAnsi="Arial" w:cs="Arial"/>
          <w:color w:val="000000"/>
          <w:sz w:val="24"/>
          <w:szCs w:val="24"/>
          <w:lang w:eastAsia="en-IE"/>
        </w:rPr>
        <w:t xml:space="preserve"> </w:t>
      </w:r>
    </w:p>
    <w:p w:rsidR="005024A3" w:rsidRPr="005024A3" w:rsidRDefault="005024A3" w:rsidP="005024A3">
      <w:pPr>
        <w:spacing w:before="100" w:beforeAutospacing="1" w:after="100" w:afterAutospacing="1" w:line="240" w:lineRule="auto"/>
        <w:rPr>
          <w:rFonts w:ascii="Arial" w:eastAsia="Times New Roman" w:hAnsi="Arial" w:cs="Arial"/>
          <w:color w:val="000000"/>
          <w:sz w:val="24"/>
          <w:szCs w:val="24"/>
          <w:lang w:eastAsia="en-IE"/>
        </w:rPr>
      </w:pPr>
      <w:r w:rsidRPr="005024A3">
        <w:rPr>
          <w:rFonts w:ascii="Verdana" w:eastAsia="Times New Roman" w:hAnsi="Verdana" w:cs="Arial"/>
          <w:color w:val="000000"/>
          <w:sz w:val="20"/>
          <w:szCs w:val="20"/>
          <w:lang w:eastAsia="en-IE"/>
        </w:rPr>
        <w:t xml:space="preserve">District No. </w:t>
      </w:r>
    </w:p>
    <w:p w:rsidR="005024A3" w:rsidRPr="005024A3" w:rsidRDefault="005024A3" w:rsidP="005024A3">
      <w:pPr>
        <w:spacing w:before="100" w:beforeAutospacing="1" w:after="100" w:afterAutospacing="1" w:line="240" w:lineRule="auto"/>
        <w:rPr>
          <w:rFonts w:ascii="Arial" w:eastAsia="Times New Roman" w:hAnsi="Arial" w:cs="Arial"/>
          <w:color w:val="000000"/>
          <w:sz w:val="24"/>
          <w:szCs w:val="24"/>
          <w:lang w:eastAsia="en-IE"/>
        </w:rPr>
      </w:pPr>
      <w:r w:rsidRPr="005024A3">
        <w:rPr>
          <w:rFonts w:ascii="Verdana" w:eastAsia="Times New Roman" w:hAnsi="Verdana" w:cs="Arial"/>
          <w:color w:val="000000"/>
          <w:sz w:val="20"/>
          <w:szCs w:val="20"/>
          <w:lang w:eastAsia="en-IE"/>
        </w:rPr>
        <w:t xml:space="preserve">THE COURT HEREBY GRANTS to ........ Secretary of the ............ Club, being a Club duly registered under the above Acts, the main object of which is .......... and whose premises are </w:t>
      </w:r>
      <w:proofErr w:type="gramStart"/>
      <w:r w:rsidRPr="005024A3">
        <w:rPr>
          <w:rFonts w:ascii="Verdana" w:eastAsia="Times New Roman" w:hAnsi="Verdana" w:cs="Arial"/>
          <w:color w:val="000000"/>
          <w:sz w:val="20"/>
          <w:szCs w:val="20"/>
          <w:lang w:eastAsia="en-IE"/>
        </w:rPr>
        <w:t>situate</w:t>
      </w:r>
      <w:proofErr w:type="gramEnd"/>
      <w:r w:rsidRPr="005024A3">
        <w:rPr>
          <w:rFonts w:ascii="Verdana" w:eastAsia="Times New Roman" w:hAnsi="Verdana" w:cs="Arial"/>
          <w:color w:val="000000"/>
          <w:sz w:val="20"/>
          <w:szCs w:val="20"/>
          <w:lang w:eastAsia="en-IE"/>
        </w:rPr>
        <w:t xml:space="preserve"> at .......... in court area and district aforesaid,</w:t>
      </w:r>
      <w:r w:rsidRPr="005024A3">
        <w:rPr>
          <w:rFonts w:ascii="Arial" w:eastAsia="Times New Roman" w:hAnsi="Arial" w:cs="Arial"/>
          <w:color w:val="000000"/>
          <w:sz w:val="24"/>
          <w:szCs w:val="24"/>
          <w:lang w:eastAsia="en-IE"/>
        </w:rPr>
        <w:t xml:space="preserve"> </w:t>
      </w:r>
    </w:p>
    <w:p w:rsidR="005024A3" w:rsidRPr="005024A3" w:rsidRDefault="005024A3" w:rsidP="005024A3">
      <w:pPr>
        <w:spacing w:before="100" w:beforeAutospacing="1" w:after="100" w:afterAutospacing="1" w:line="240" w:lineRule="auto"/>
        <w:rPr>
          <w:rFonts w:ascii="Arial" w:eastAsia="Times New Roman" w:hAnsi="Arial" w:cs="Arial"/>
          <w:color w:val="000000"/>
          <w:sz w:val="24"/>
          <w:szCs w:val="24"/>
          <w:lang w:eastAsia="en-IE"/>
        </w:rPr>
      </w:pPr>
      <w:r w:rsidRPr="005024A3">
        <w:rPr>
          <w:rFonts w:ascii="Verdana" w:eastAsia="Times New Roman" w:hAnsi="Verdana" w:cs="Arial"/>
          <w:color w:val="000000"/>
          <w:sz w:val="20"/>
          <w:szCs w:val="20"/>
          <w:lang w:eastAsia="en-IE"/>
        </w:rPr>
        <w:t>THIS AUTHORISATION, authorising such club, notwithstanding the provisions contained in its rules pursuant to the above Acts, to sell or supply excisable liquor to any person for consumption in the buildings or grounds of the Club on the following days and during the following hours, to wit ........... during which period a special event, to wit ............ is being held in the Club.</w:t>
      </w:r>
      <w:r w:rsidRPr="005024A3">
        <w:rPr>
          <w:rFonts w:ascii="Arial" w:eastAsia="Times New Roman" w:hAnsi="Arial" w:cs="Arial"/>
          <w:color w:val="000000"/>
          <w:sz w:val="24"/>
          <w:szCs w:val="24"/>
          <w:lang w:eastAsia="en-IE"/>
        </w:rPr>
        <w:t xml:space="preserve"> </w:t>
      </w:r>
    </w:p>
    <w:p w:rsidR="005024A3" w:rsidRPr="005024A3" w:rsidRDefault="005024A3" w:rsidP="005024A3">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5024A3">
        <w:rPr>
          <w:rFonts w:ascii="Verdana" w:eastAsia="Times New Roman" w:hAnsi="Verdana" w:cs="Arial"/>
          <w:color w:val="000000"/>
          <w:sz w:val="20"/>
          <w:szCs w:val="20"/>
          <w:lang w:eastAsia="en-IE"/>
        </w:rPr>
        <w:t xml:space="preserve">... </w:t>
      </w:r>
    </w:p>
    <w:p w:rsidR="005024A3" w:rsidRPr="005024A3" w:rsidRDefault="005024A3" w:rsidP="005024A3">
      <w:pPr>
        <w:spacing w:before="100" w:beforeAutospacing="1" w:after="100" w:afterAutospacing="1" w:line="240" w:lineRule="auto"/>
        <w:rPr>
          <w:rFonts w:ascii="Arial" w:eastAsia="Times New Roman" w:hAnsi="Arial" w:cs="Arial"/>
          <w:color w:val="000000"/>
          <w:sz w:val="24"/>
          <w:szCs w:val="24"/>
          <w:lang w:eastAsia="en-IE"/>
        </w:rPr>
      </w:pPr>
      <w:r w:rsidRPr="005024A3">
        <w:rPr>
          <w:rFonts w:ascii="Verdana" w:eastAsia="Times New Roman" w:hAnsi="Verdana" w:cs="Arial"/>
          <w:color w:val="000000"/>
          <w:sz w:val="20"/>
          <w:szCs w:val="20"/>
          <w:lang w:eastAsia="en-IE"/>
        </w:rPr>
        <w:t>Signed ..............</w:t>
      </w:r>
      <w:r w:rsidRPr="005024A3">
        <w:rPr>
          <w:rFonts w:ascii="Arial" w:eastAsia="Times New Roman" w:hAnsi="Arial" w:cs="Arial"/>
          <w:color w:val="000000"/>
          <w:sz w:val="24"/>
          <w:szCs w:val="24"/>
          <w:lang w:eastAsia="en-IE"/>
        </w:rPr>
        <w:t xml:space="preserve"> </w:t>
      </w:r>
    </w:p>
    <w:p w:rsidR="00171AAE" w:rsidRDefault="005024A3" w:rsidP="005024A3">
      <w:r w:rsidRPr="005024A3">
        <w:rPr>
          <w:rFonts w:ascii="Verdana" w:eastAsia="Times New Roman" w:hAnsi="Verdana" w:cs="Arial"/>
          <w:color w:val="000000"/>
          <w:sz w:val="20"/>
          <w:szCs w:val="20"/>
          <w:lang w:eastAsia="en-IE"/>
        </w:rPr>
        <w:t>Judge of the District Court</w:t>
      </w:r>
    </w:p>
    <w:sectPr w:rsidR="00171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A3"/>
    <w:rsid w:val="00171AAE"/>
    <w:rsid w:val="00441C00"/>
    <w:rsid w:val="005024A3"/>
    <w:rsid w:val="005100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58ADC-8742-44A5-8A49-5733E5E8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4A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2019-10-24T10:37:00Z</dcterms:created>
  <dcterms:modified xsi:type="dcterms:W3CDTF">2019-11-13T17:35:00Z</dcterms:modified>
</cp:coreProperties>
</file>