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91" w:rsidRDefault="009F0991" w:rsidP="009F099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F0991" w:rsidRDefault="009F0991" w:rsidP="00D75BFF">
      <w:pPr>
        <w:spacing w:after="0" w:line="240" w:lineRule="auto"/>
        <w:jc w:val="center"/>
        <w:rPr>
          <w:rFonts w:ascii="Verdana" w:eastAsia="Times New Roman" w:hAnsi="Verdana" w:cs="Arial"/>
          <w:color w:val="000000"/>
          <w:sz w:val="20"/>
          <w:szCs w:val="20"/>
          <w:lang w:eastAsia="en-IE"/>
        </w:rPr>
      </w:pPr>
    </w:p>
    <w:p w:rsidR="00D75BFF" w:rsidRPr="00D75BFF" w:rsidRDefault="00D75BFF" w:rsidP="00D75BFF">
      <w:pPr>
        <w:spacing w:after="0"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S.I. No. 42 of 1998</w:t>
      </w:r>
    </w:p>
    <w:p w:rsidR="00D75BFF" w:rsidRPr="00D75BFF" w:rsidRDefault="00D75BFF" w:rsidP="00D75BFF">
      <w:pPr>
        <w:spacing w:after="0"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4"/>
          <w:szCs w:val="24"/>
          <w:lang w:eastAsia="en-IE"/>
        </w:rPr>
        <w:br/>
      </w:r>
      <w:r w:rsidRPr="00D75BFF">
        <w:rPr>
          <w:rFonts w:ascii="Verdana" w:eastAsia="Times New Roman" w:hAnsi="Verdana" w:cs="Arial"/>
          <w:color w:val="000000"/>
          <w:sz w:val="15"/>
          <w:szCs w:val="15"/>
          <w:lang w:eastAsia="en-IE"/>
        </w:rPr>
        <w:t>SCHEDULE C</w:t>
      </w:r>
      <w:r w:rsidRPr="00D75BFF">
        <w:rPr>
          <w:rFonts w:ascii="Verdana" w:eastAsia="Times New Roman" w:hAnsi="Verdana" w:cs="Arial"/>
          <w:color w:val="000000"/>
          <w:sz w:val="24"/>
          <w:szCs w:val="24"/>
          <w:lang w:eastAsia="en-IE"/>
        </w:rPr>
        <w:br/>
      </w:r>
      <w:r w:rsidRPr="00D75BFF">
        <w:rPr>
          <w:rFonts w:ascii="Verdana" w:eastAsia="Times New Roman" w:hAnsi="Verdana" w:cs="Arial"/>
          <w:color w:val="000000"/>
          <w:sz w:val="15"/>
          <w:szCs w:val="15"/>
          <w:lang w:eastAsia="en-IE"/>
        </w:rPr>
        <w:t>O.54, r.17.</w:t>
      </w:r>
    </w:p>
    <w:p w:rsidR="00D75BFF" w:rsidRPr="00282515" w:rsidRDefault="00D75BFF" w:rsidP="00D75BFF">
      <w:pPr>
        <w:spacing w:after="0"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4"/>
          <w:szCs w:val="24"/>
          <w:lang w:eastAsia="en-IE"/>
        </w:rPr>
        <w:br/>
      </w:r>
      <w:bookmarkStart w:id="0" w:name="_GoBack"/>
      <w:r w:rsidRPr="00282515">
        <w:rPr>
          <w:rFonts w:ascii="Verdana" w:eastAsia="Times New Roman" w:hAnsi="Verdana" w:cs="Arial"/>
          <w:bCs/>
          <w:color w:val="000000"/>
          <w:sz w:val="20"/>
          <w:szCs w:val="20"/>
          <w:lang w:eastAsia="en-IE"/>
        </w:rPr>
        <w:t>No. 54.27</w:t>
      </w:r>
      <w:r w:rsidRPr="00282515">
        <w:rPr>
          <w:rFonts w:ascii="Verdana" w:eastAsia="Times New Roman" w:hAnsi="Verdana" w:cs="Arial"/>
          <w:color w:val="000000"/>
          <w:sz w:val="24"/>
          <w:szCs w:val="24"/>
          <w:lang w:eastAsia="en-IE"/>
        </w:rPr>
        <w:t xml:space="preserve"> </w:t>
      </w:r>
    </w:p>
    <w:bookmarkEnd w:id="0"/>
    <w:p w:rsidR="00D75BFF" w:rsidRPr="00D75BFF" w:rsidRDefault="00D75BFF" w:rsidP="00D75BFF">
      <w:pPr>
        <w:spacing w:before="100" w:beforeAutospacing="1" w:after="100" w:afterAutospacing="1"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Family Law (Maintenance of Spouses and Children) Act, 1976 section 5</w:t>
      </w:r>
      <w:proofErr w:type="gramStart"/>
      <w:r w:rsidRPr="00D75BFF">
        <w:rPr>
          <w:rFonts w:ascii="Verdana" w:eastAsia="Times New Roman" w:hAnsi="Verdana" w:cs="Arial"/>
          <w:color w:val="000000"/>
          <w:sz w:val="20"/>
          <w:szCs w:val="20"/>
          <w:lang w:eastAsia="en-IE"/>
        </w:rPr>
        <w:t>A(</w:t>
      </w:r>
      <w:proofErr w:type="gramEnd"/>
      <w:r w:rsidRPr="00D75BFF">
        <w:rPr>
          <w:rFonts w:ascii="Verdana" w:eastAsia="Times New Roman" w:hAnsi="Verdana" w:cs="Arial"/>
          <w:color w:val="000000"/>
          <w:sz w:val="20"/>
          <w:szCs w:val="20"/>
          <w:lang w:eastAsia="en-IE"/>
        </w:rPr>
        <w:t>2)</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Family Law Act, 1995 section 42</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Lump Sum Maintenance Order</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*District Court Area of</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jc w:val="center"/>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*District No.</w:t>
      </w:r>
    </w:p>
    <w:p w:rsidR="00D75BFF" w:rsidRPr="00D75BFF" w:rsidRDefault="00D75BFF" w:rsidP="00D75BFF">
      <w:pPr>
        <w:spacing w:after="0"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4"/>
          <w:szCs w:val="24"/>
          <w:lang w:eastAsia="en-IE"/>
        </w:rPr>
        <w:br/>
      </w:r>
      <w:r w:rsidRPr="00D75BFF">
        <w:rPr>
          <w:rFonts w:ascii="Verdana" w:eastAsia="Times New Roman" w:hAnsi="Verdana" w:cs="Arial"/>
          <w:color w:val="000000"/>
          <w:sz w:val="20"/>
          <w:szCs w:val="20"/>
          <w:lang w:eastAsia="en-IE"/>
        </w:rPr>
        <w:t>*Dublin Metropolitan District</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 Maintenance Creditor</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 Maintenance Debtor</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 xml:space="preserve">UPON HEARING AN APPLICATION made to this Court on this date by the above-named maintenance creditor, *(residing) *(carrying on profession, business or occupation) at ..........*(in the court *area and district aforesaid) a person other than a parent (within the meaning of section 5A (2) of the above Act, for a maintenance order against the abovenamed maintenance debtor on the ground that the maintenance debtor * (residing) *(carrying on profession, business or occupation) at ....... *(in the court *area and district aforesaid) being a parent of ........ born on </w:t>
      </w:r>
      <w:proofErr w:type="gramStart"/>
      <w:r w:rsidRPr="00D75BFF">
        <w:rPr>
          <w:rFonts w:ascii="Verdana" w:eastAsia="Times New Roman" w:hAnsi="Verdana" w:cs="Arial"/>
          <w:color w:val="000000"/>
          <w:sz w:val="20"/>
          <w:szCs w:val="20"/>
          <w:lang w:eastAsia="en-IE"/>
        </w:rPr>
        <w:t>.....</w:t>
      </w:r>
      <w:proofErr w:type="gramEnd"/>
      <w:r w:rsidRPr="00D75BFF">
        <w:rPr>
          <w:rFonts w:ascii="Verdana" w:eastAsia="Times New Roman" w:hAnsi="Verdana" w:cs="Arial"/>
          <w:color w:val="000000"/>
          <w:sz w:val="20"/>
          <w:szCs w:val="20"/>
          <w:lang w:eastAsia="en-IE"/>
        </w:rPr>
        <w:t>, ....... born on ........., (a) dependent child(</w:t>
      </w:r>
      <w:proofErr w:type="spellStart"/>
      <w:r w:rsidRPr="00D75BFF">
        <w:rPr>
          <w:rFonts w:ascii="Verdana" w:eastAsia="Times New Roman" w:hAnsi="Verdana" w:cs="Arial"/>
          <w:color w:val="000000"/>
          <w:sz w:val="20"/>
          <w:szCs w:val="20"/>
          <w:lang w:eastAsia="en-IE"/>
        </w:rPr>
        <w:t>ren</w:t>
      </w:r>
      <w:proofErr w:type="spellEnd"/>
      <w:r w:rsidRPr="00D75BFF">
        <w:rPr>
          <w:rFonts w:ascii="Verdana" w:eastAsia="Times New Roman" w:hAnsi="Verdana" w:cs="Arial"/>
          <w:color w:val="000000"/>
          <w:sz w:val="20"/>
          <w:szCs w:val="20"/>
          <w:lang w:eastAsia="en-IE"/>
        </w:rPr>
        <w:t>) whose parents are not married to each other (and not being a child/children who is/are being fully maintained by the other parent), has failed to provide such maintenance for the child(</w:t>
      </w:r>
      <w:proofErr w:type="spellStart"/>
      <w:r w:rsidRPr="00D75BFF">
        <w:rPr>
          <w:rFonts w:ascii="Verdana" w:eastAsia="Times New Roman" w:hAnsi="Verdana" w:cs="Arial"/>
          <w:color w:val="000000"/>
          <w:sz w:val="20"/>
          <w:szCs w:val="20"/>
          <w:lang w:eastAsia="en-IE"/>
        </w:rPr>
        <w:t>ren</w:t>
      </w:r>
      <w:proofErr w:type="spellEnd"/>
      <w:r w:rsidRPr="00D75BFF">
        <w:rPr>
          <w:rFonts w:ascii="Verdana" w:eastAsia="Times New Roman" w:hAnsi="Verdana" w:cs="Arial"/>
          <w:color w:val="000000"/>
          <w:sz w:val="20"/>
          <w:szCs w:val="20"/>
          <w:lang w:eastAsia="en-IE"/>
        </w:rPr>
        <w:t>) as is proper in the circumstances,</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AND THE COURT BEING SATISFIED that the summons herein, dated the ... day of ...... 19..., was duly served upon the maintenance debtor,</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AND HAVING HEARD the evidence tendered by or on behalf of the maintenance creditor *(and the maintenance debtor),</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AND IT APPEARING TO THE COURT that an order providing for periodical payments referred to in paragraph (a) or (b) of section 41 of the Family Law Act, 1995 falls to be made</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THE COURT HEREBY ORDERS pursuant to the provisions of section 42 of the Family Law Act, 1995, that the above-named maintenance debtor</w:t>
      </w:r>
      <w:r>
        <w:rPr>
          <w:rFonts w:ascii="Verdana" w:eastAsia="Times New Roman" w:hAnsi="Verdana" w:cs="Arial"/>
          <w:color w:val="000000"/>
          <w:sz w:val="20"/>
          <w:szCs w:val="20"/>
          <w:lang w:eastAsia="en-IE"/>
        </w:rPr>
        <w:t xml:space="preserve"> </w:t>
      </w:r>
      <w:r w:rsidRPr="00D75BFF">
        <w:rPr>
          <w:rFonts w:ascii="Verdana" w:eastAsia="Times New Roman" w:hAnsi="Verdana" w:cs="Arial"/>
          <w:color w:val="000000"/>
          <w:sz w:val="20"/>
          <w:szCs w:val="20"/>
          <w:lang w:eastAsia="en-IE"/>
        </w:rPr>
        <w:t xml:space="preserve">pay to the above-named maintenance creditor *(a) lump sum payment(s) of </w:t>
      </w:r>
      <w:r w:rsidR="009C45AD">
        <w:rPr>
          <w:rFonts w:ascii="Verdana" w:eastAsia="Times New Roman" w:hAnsi="Verdana" w:cs="Arial"/>
          <w:color w:val="000000"/>
          <w:sz w:val="20"/>
          <w:szCs w:val="20"/>
          <w:lang w:eastAsia="en-IE"/>
        </w:rPr>
        <w:t>€</w:t>
      </w:r>
      <w:r w:rsidRPr="00D75BFF">
        <w:rPr>
          <w:rFonts w:ascii="Verdana" w:eastAsia="Times New Roman" w:hAnsi="Verdana" w:cs="Arial"/>
          <w:color w:val="000000"/>
          <w:sz w:val="20"/>
          <w:szCs w:val="20"/>
          <w:lang w:eastAsia="en-IE"/>
        </w:rPr>
        <w:t xml:space="preserve">.... to be paid in the following </w:t>
      </w:r>
      <w:proofErr w:type="gramStart"/>
      <w:r w:rsidRPr="00D75BFF">
        <w:rPr>
          <w:rFonts w:ascii="Verdana" w:eastAsia="Times New Roman" w:hAnsi="Verdana" w:cs="Arial"/>
          <w:color w:val="000000"/>
          <w:sz w:val="20"/>
          <w:szCs w:val="20"/>
          <w:lang w:eastAsia="en-IE"/>
        </w:rPr>
        <w:t>manner:—</w:t>
      </w:r>
      <w:proofErr w:type="gramEnd"/>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AND this order is made *in addition to *instead of an order providing for periodical payments.</w:t>
      </w:r>
      <w:r w:rsidRPr="00D75BFF">
        <w:rPr>
          <w:rFonts w:ascii="Verdana" w:eastAsia="Times New Roman" w:hAnsi="Verdana" w:cs="Arial"/>
          <w:color w:val="000000"/>
          <w:sz w:val="24"/>
          <w:szCs w:val="24"/>
          <w:lang w:eastAsia="en-IE"/>
        </w:rPr>
        <w:t xml:space="preserve"> </w:t>
      </w:r>
    </w:p>
    <w:p w:rsidR="00D75BFF" w:rsidRPr="00D75BFF" w:rsidRDefault="009F0991" w:rsidP="00D75BFF">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lastRenderedPageBreak/>
        <w:t>Dated this ... day of ....... 20</w:t>
      </w:r>
      <w:r w:rsidR="00D75BFF" w:rsidRPr="00D75BFF">
        <w:rPr>
          <w:rFonts w:ascii="Verdana" w:eastAsia="Times New Roman" w:hAnsi="Verdana" w:cs="Arial"/>
          <w:color w:val="000000"/>
          <w:sz w:val="20"/>
          <w:szCs w:val="20"/>
          <w:lang w:eastAsia="en-IE"/>
        </w:rPr>
        <w:t>....</w:t>
      </w:r>
      <w:r w:rsidR="00D75BFF"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Signed ..............</w:t>
      </w:r>
      <w:r w:rsidRPr="00D75BFF">
        <w:rPr>
          <w:rFonts w:ascii="Verdana" w:eastAsia="Times New Roman" w:hAnsi="Verdana" w:cs="Arial"/>
          <w:color w:val="000000"/>
          <w:sz w:val="24"/>
          <w:szCs w:val="24"/>
          <w:lang w:eastAsia="en-IE"/>
        </w:rPr>
        <w:t xml:space="preserve"> </w:t>
      </w:r>
    </w:p>
    <w:p w:rsidR="00D75BFF" w:rsidRPr="00D75BFF" w:rsidRDefault="00D75BFF" w:rsidP="00D75BFF">
      <w:pPr>
        <w:spacing w:before="100" w:beforeAutospacing="1" w:after="100" w:afterAutospacing="1" w:line="240" w:lineRule="auto"/>
        <w:rPr>
          <w:rFonts w:ascii="Verdana" w:eastAsia="Times New Roman" w:hAnsi="Verdana" w:cs="Arial"/>
          <w:color w:val="000000"/>
          <w:sz w:val="24"/>
          <w:szCs w:val="24"/>
          <w:lang w:eastAsia="en-IE"/>
        </w:rPr>
      </w:pPr>
      <w:r w:rsidRPr="00D75BFF">
        <w:rPr>
          <w:rFonts w:ascii="Verdana" w:eastAsia="Times New Roman" w:hAnsi="Verdana" w:cs="Arial"/>
          <w:color w:val="000000"/>
          <w:sz w:val="20"/>
          <w:szCs w:val="20"/>
          <w:lang w:eastAsia="en-IE"/>
        </w:rPr>
        <w:t>Judge of the District Court</w:t>
      </w:r>
      <w:r w:rsidRPr="00D75BFF">
        <w:rPr>
          <w:rFonts w:ascii="Verdana" w:eastAsia="Times New Roman" w:hAnsi="Verdana" w:cs="Arial"/>
          <w:color w:val="000000"/>
          <w:sz w:val="24"/>
          <w:szCs w:val="24"/>
          <w:lang w:eastAsia="en-IE"/>
        </w:rPr>
        <w:t xml:space="preserve"> </w:t>
      </w:r>
    </w:p>
    <w:p w:rsidR="007F048A" w:rsidRPr="00D75BFF" w:rsidRDefault="00D75BFF" w:rsidP="00D75BFF">
      <w:pPr>
        <w:rPr>
          <w:rFonts w:ascii="Verdana" w:hAnsi="Verdana"/>
        </w:rPr>
      </w:pPr>
      <w:r w:rsidRPr="00D75BFF">
        <w:rPr>
          <w:rFonts w:ascii="Verdana" w:eastAsia="Times New Roman" w:hAnsi="Verdana" w:cs="Arial"/>
          <w:color w:val="000000"/>
          <w:sz w:val="15"/>
          <w:szCs w:val="15"/>
          <w:lang w:eastAsia="en-IE"/>
        </w:rPr>
        <w:t>*</w:t>
      </w:r>
      <w:r w:rsidRPr="00D75BFF">
        <w:rPr>
          <w:rFonts w:ascii="Verdana" w:eastAsia="Times New Roman" w:hAnsi="Verdana" w:cs="Arial"/>
          <w:i/>
          <w:iCs/>
          <w:color w:val="000000"/>
          <w:sz w:val="15"/>
          <w:szCs w:val="15"/>
          <w:lang w:eastAsia="en-IE"/>
        </w:rPr>
        <w:t>Delete inapplicable words.</w:t>
      </w:r>
    </w:p>
    <w:sectPr w:rsidR="007F048A" w:rsidRPr="00D75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FF"/>
    <w:rsid w:val="00282515"/>
    <w:rsid w:val="007F048A"/>
    <w:rsid w:val="009C45AD"/>
    <w:rsid w:val="009F0991"/>
    <w:rsid w:val="00D75B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2289C-F9A1-4A46-89AB-F9826CC7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BF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61F9BAC1</Template>
  <TotalTime>2</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2019-10-23T08:25:00Z</dcterms:created>
  <dcterms:modified xsi:type="dcterms:W3CDTF">2019-11-13T16:08:00Z</dcterms:modified>
</cp:coreProperties>
</file>