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855" w:rsidRDefault="00DE1855" w:rsidP="00A24233">
      <w:pPr>
        <w:autoSpaceDE w:val="0"/>
        <w:autoSpaceDN w:val="0"/>
        <w:adjustRightInd w:val="0"/>
        <w:spacing w:after="0" w:line="240" w:lineRule="auto"/>
        <w:rPr>
          <w:rFonts w:ascii="Verdana" w:hAnsi="Verdana" w:cs="Verdana"/>
          <w:color w:val="000000"/>
          <w:sz w:val="20"/>
          <w:szCs w:val="20"/>
        </w:rPr>
      </w:pPr>
      <w:bookmarkStart w:id="0" w:name="_GoBack"/>
      <w:bookmarkEnd w:id="0"/>
      <w:r>
        <w:rPr>
          <w:rFonts w:ascii="Verdana" w:hAnsi="Verdana" w:cs="Verdana"/>
          <w:color w:val="000000"/>
          <w:sz w:val="20"/>
          <w:szCs w:val="20"/>
        </w:rPr>
        <w:t>District Court - Schedule C - Forms in civil proceedings</w:t>
      </w:r>
    </w:p>
    <w:p w:rsidR="00DE1855" w:rsidRDefault="00DE1855" w:rsidP="004E4528">
      <w:pPr>
        <w:spacing w:after="0" w:line="240" w:lineRule="auto"/>
        <w:jc w:val="center"/>
        <w:rPr>
          <w:rFonts w:ascii="Verdana" w:eastAsia="Times New Roman" w:hAnsi="Verdana" w:cs="Arial"/>
          <w:b/>
          <w:bCs/>
          <w:color w:val="000000"/>
          <w:sz w:val="20"/>
          <w:szCs w:val="20"/>
          <w:lang w:eastAsia="en-IE"/>
        </w:rPr>
      </w:pPr>
    </w:p>
    <w:p w:rsidR="004E4528" w:rsidRPr="00A24233" w:rsidRDefault="004E4528" w:rsidP="004E4528">
      <w:pPr>
        <w:spacing w:after="0" w:line="240" w:lineRule="auto"/>
        <w:jc w:val="center"/>
        <w:rPr>
          <w:rFonts w:ascii="Arial" w:eastAsia="Times New Roman" w:hAnsi="Arial" w:cs="Arial"/>
          <w:color w:val="000000"/>
          <w:sz w:val="24"/>
          <w:szCs w:val="24"/>
          <w:lang w:eastAsia="en-IE"/>
        </w:rPr>
      </w:pPr>
      <w:r w:rsidRPr="00A24233">
        <w:rPr>
          <w:rFonts w:ascii="Verdana" w:eastAsia="Times New Roman" w:hAnsi="Verdana" w:cs="Arial"/>
          <w:bCs/>
          <w:color w:val="000000"/>
          <w:sz w:val="20"/>
          <w:szCs w:val="20"/>
          <w:lang w:eastAsia="en-IE"/>
        </w:rPr>
        <w:t>No. 65.8</w:t>
      </w:r>
    </w:p>
    <w:p w:rsidR="004E4528" w:rsidRPr="004E4528" w:rsidRDefault="004E4528" w:rsidP="004E4528">
      <w:pPr>
        <w:spacing w:after="0" w:line="240" w:lineRule="auto"/>
        <w:rPr>
          <w:rFonts w:ascii="Arial" w:eastAsia="Times New Roman" w:hAnsi="Arial" w:cs="Arial"/>
          <w:color w:val="000000"/>
          <w:sz w:val="24"/>
          <w:szCs w:val="24"/>
          <w:lang w:eastAsia="en-IE"/>
        </w:rPr>
      </w:pPr>
      <w:r w:rsidRPr="00A24233">
        <w:rPr>
          <w:rFonts w:ascii="Arial" w:eastAsia="Times New Roman" w:hAnsi="Arial" w:cs="Arial"/>
          <w:color w:val="000000"/>
          <w:sz w:val="24"/>
          <w:szCs w:val="24"/>
          <w:lang w:eastAsia="en-IE"/>
        </w:rPr>
        <w:br/>
      </w:r>
      <w:proofErr w:type="gramStart"/>
      <w:r w:rsidRPr="004E4528">
        <w:rPr>
          <w:rFonts w:ascii="Verdana" w:eastAsia="Times New Roman" w:hAnsi="Verdana" w:cs="Arial"/>
          <w:color w:val="000000"/>
          <w:sz w:val="15"/>
          <w:szCs w:val="15"/>
          <w:lang w:eastAsia="en-IE"/>
        </w:rPr>
        <w:t>O.65,r.</w:t>
      </w:r>
      <w:proofErr w:type="gramEnd"/>
      <w:r w:rsidRPr="004E4528">
        <w:rPr>
          <w:rFonts w:ascii="Verdana" w:eastAsia="Times New Roman" w:hAnsi="Verdana" w:cs="Arial"/>
          <w:color w:val="000000"/>
          <w:sz w:val="15"/>
          <w:szCs w:val="15"/>
          <w:lang w:eastAsia="en-IE"/>
        </w:rPr>
        <w:t>7</w:t>
      </w:r>
    </w:p>
    <w:p w:rsidR="004E4528" w:rsidRPr="004E4528" w:rsidRDefault="004E4528" w:rsidP="004E4528">
      <w:pPr>
        <w:spacing w:after="0" w:line="240" w:lineRule="auto"/>
        <w:jc w:val="center"/>
        <w:rPr>
          <w:rFonts w:ascii="Arial" w:eastAsia="Times New Roman" w:hAnsi="Arial" w:cs="Arial"/>
          <w:color w:val="000000"/>
          <w:sz w:val="24"/>
          <w:szCs w:val="24"/>
          <w:lang w:eastAsia="en-IE"/>
        </w:rPr>
      </w:pPr>
      <w:r w:rsidRPr="004E4528">
        <w:rPr>
          <w:rFonts w:ascii="Arial" w:eastAsia="Times New Roman" w:hAnsi="Arial" w:cs="Arial"/>
          <w:color w:val="000000"/>
          <w:sz w:val="24"/>
          <w:szCs w:val="24"/>
          <w:lang w:eastAsia="en-IE"/>
        </w:rPr>
        <w:br/>
      </w:r>
      <w:r w:rsidRPr="004E4528">
        <w:rPr>
          <w:rFonts w:ascii="Verdana" w:eastAsia="Times New Roman" w:hAnsi="Verdana" w:cs="Arial"/>
          <w:color w:val="000000"/>
          <w:sz w:val="20"/>
          <w:szCs w:val="20"/>
          <w:lang w:eastAsia="en-IE"/>
        </w:rPr>
        <w:t>Fisheries (Consolidation) Act, 1959 (as amended)</w:t>
      </w:r>
      <w:r w:rsidRPr="004E4528">
        <w:rPr>
          <w:rFonts w:ascii="Arial" w:eastAsia="Times New Roman" w:hAnsi="Arial" w:cs="Arial"/>
          <w:color w:val="000000"/>
          <w:sz w:val="24"/>
          <w:szCs w:val="24"/>
          <w:lang w:eastAsia="en-IE"/>
        </w:rPr>
        <w:t xml:space="preserve"> </w:t>
      </w:r>
    </w:p>
    <w:p w:rsidR="004E4528" w:rsidRPr="004E4528" w:rsidRDefault="004E4528" w:rsidP="004E4528">
      <w:pPr>
        <w:spacing w:before="100" w:beforeAutospacing="1" w:after="100" w:afterAutospacing="1" w:line="240" w:lineRule="auto"/>
        <w:jc w:val="center"/>
        <w:rPr>
          <w:rFonts w:ascii="Arial" w:eastAsia="Times New Roman" w:hAnsi="Arial" w:cs="Arial"/>
          <w:color w:val="000000"/>
          <w:sz w:val="24"/>
          <w:szCs w:val="24"/>
          <w:lang w:eastAsia="en-IE"/>
        </w:rPr>
      </w:pPr>
      <w:r w:rsidRPr="004E4528">
        <w:rPr>
          <w:rFonts w:ascii="Verdana" w:eastAsia="Times New Roman" w:hAnsi="Verdana" w:cs="Arial"/>
          <w:color w:val="000000"/>
          <w:sz w:val="20"/>
          <w:szCs w:val="20"/>
          <w:lang w:eastAsia="en-IE"/>
        </w:rPr>
        <w:t>section 236 (2)</w:t>
      </w:r>
      <w:r w:rsidRPr="004E4528">
        <w:rPr>
          <w:rFonts w:ascii="Arial" w:eastAsia="Times New Roman" w:hAnsi="Arial" w:cs="Arial"/>
          <w:color w:val="000000"/>
          <w:sz w:val="24"/>
          <w:szCs w:val="24"/>
          <w:lang w:eastAsia="en-IE"/>
        </w:rPr>
        <w:t xml:space="preserve"> </w:t>
      </w:r>
    </w:p>
    <w:p w:rsidR="004E4528" w:rsidRPr="00A24233" w:rsidRDefault="004E4528" w:rsidP="004E4528">
      <w:pPr>
        <w:spacing w:before="100" w:beforeAutospacing="1" w:after="100" w:afterAutospacing="1" w:line="240" w:lineRule="auto"/>
        <w:jc w:val="center"/>
        <w:rPr>
          <w:rFonts w:ascii="Arial" w:eastAsia="Times New Roman" w:hAnsi="Arial" w:cs="Arial"/>
          <w:color w:val="000000"/>
          <w:sz w:val="24"/>
          <w:szCs w:val="24"/>
          <w:lang w:eastAsia="en-IE"/>
        </w:rPr>
      </w:pPr>
      <w:r w:rsidRPr="00A24233">
        <w:rPr>
          <w:rFonts w:ascii="Verdana" w:eastAsia="Times New Roman" w:hAnsi="Verdana" w:cs="Arial"/>
          <w:bCs/>
          <w:color w:val="000000"/>
          <w:sz w:val="20"/>
          <w:szCs w:val="20"/>
          <w:lang w:eastAsia="en-IE"/>
        </w:rPr>
        <w:t>Order for detention of boat pending the taking of possession of article ordered to be/which stands/forfeited</w:t>
      </w:r>
    </w:p>
    <w:p w:rsidR="004E4528" w:rsidRPr="004E4528" w:rsidRDefault="004E4528" w:rsidP="004E4528">
      <w:pPr>
        <w:spacing w:after="0" w:line="240" w:lineRule="auto"/>
        <w:rPr>
          <w:rFonts w:ascii="Arial" w:eastAsia="Times New Roman" w:hAnsi="Arial" w:cs="Arial"/>
          <w:color w:val="000000"/>
          <w:sz w:val="24"/>
          <w:szCs w:val="24"/>
          <w:lang w:eastAsia="en-IE"/>
        </w:rPr>
      </w:pPr>
      <w:r w:rsidRPr="004E4528">
        <w:rPr>
          <w:rFonts w:ascii="Arial" w:eastAsia="Times New Roman" w:hAnsi="Arial" w:cs="Arial"/>
          <w:color w:val="000000"/>
          <w:sz w:val="24"/>
          <w:szCs w:val="24"/>
          <w:lang w:eastAsia="en-IE"/>
        </w:rPr>
        <w:br/>
      </w:r>
      <w:r w:rsidRPr="004E4528">
        <w:rPr>
          <w:rFonts w:ascii="Verdana" w:eastAsia="Times New Roman" w:hAnsi="Verdana" w:cs="Arial"/>
          <w:color w:val="000000"/>
          <w:sz w:val="20"/>
          <w:szCs w:val="20"/>
          <w:lang w:eastAsia="en-IE"/>
        </w:rPr>
        <w:t>District Court Area of</w:t>
      </w:r>
      <w:r w:rsidRPr="004E4528">
        <w:rPr>
          <w:rFonts w:ascii="Arial" w:eastAsia="Times New Roman" w:hAnsi="Arial" w:cs="Arial"/>
          <w:color w:val="000000"/>
          <w:sz w:val="24"/>
          <w:szCs w:val="24"/>
          <w:lang w:eastAsia="en-IE"/>
        </w:rPr>
        <w:t xml:space="preserve"> </w:t>
      </w:r>
    </w:p>
    <w:p w:rsidR="004E4528" w:rsidRPr="004E4528" w:rsidRDefault="004E4528" w:rsidP="004E4528">
      <w:pPr>
        <w:spacing w:before="100" w:beforeAutospacing="1" w:after="100" w:afterAutospacing="1" w:line="240" w:lineRule="auto"/>
        <w:rPr>
          <w:rFonts w:ascii="Arial" w:eastAsia="Times New Roman" w:hAnsi="Arial" w:cs="Arial"/>
          <w:color w:val="000000"/>
          <w:sz w:val="24"/>
          <w:szCs w:val="24"/>
          <w:lang w:eastAsia="en-IE"/>
        </w:rPr>
      </w:pPr>
      <w:r w:rsidRPr="004E4528">
        <w:rPr>
          <w:rFonts w:ascii="Verdana" w:eastAsia="Times New Roman" w:hAnsi="Verdana" w:cs="Arial"/>
          <w:color w:val="000000"/>
          <w:sz w:val="20"/>
          <w:szCs w:val="20"/>
          <w:lang w:eastAsia="en-IE"/>
        </w:rPr>
        <w:t>District No.</w:t>
      </w:r>
      <w:r w:rsidRPr="004E4528">
        <w:rPr>
          <w:rFonts w:ascii="Arial" w:eastAsia="Times New Roman" w:hAnsi="Arial" w:cs="Arial"/>
          <w:color w:val="000000"/>
          <w:sz w:val="24"/>
          <w:szCs w:val="24"/>
          <w:lang w:eastAsia="en-IE"/>
        </w:rPr>
        <w:t xml:space="preserve"> </w:t>
      </w:r>
    </w:p>
    <w:p w:rsidR="004E4528" w:rsidRPr="004E4528" w:rsidRDefault="004E4528" w:rsidP="004E4528">
      <w:pPr>
        <w:spacing w:before="100" w:beforeAutospacing="1" w:after="100" w:afterAutospacing="1" w:line="240" w:lineRule="auto"/>
        <w:rPr>
          <w:rFonts w:ascii="Arial" w:eastAsia="Times New Roman" w:hAnsi="Arial" w:cs="Arial"/>
          <w:color w:val="000000"/>
          <w:sz w:val="24"/>
          <w:szCs w:val="24"/>
          <w:lang w:eastAsia="en-IE"/>
        </w:rPr>
      </w:pPr>
      <w:r w:rsidRPr="004E4528">
        <w:rPr>
          <w:rFonts w:ascii="Verdana" w:eastAsia="Times New Roman" w:hAnsi="Verdana" w:cs="Arial"/>
          <w:color w:val="000000"/>
          <w:sz w:val="20"/>
          <w:szCs w:val="20"/>
          <w:lang w:eastAsia="en-IE"/>
        </w:rPr>
        <w:t xml:space="preserve">........ Prosecutor </w:t>
      </w:r>
    </w:p>
    <w:p w:rsidR="004E4528" w:rsidRPr="004E4528" w:rsidRDefault="004E4528" w:rsidP="004E4528">
      <w:pPr>
        <w:spacing w:before="100" w:beforeAutospacing="1" w:after="100" w:afterAutospacing="1" w:line="240" w:lineRule="auto"/>
        <w:rPr>
          <w:rFonts w:ascii="Arial" w:eastAsia="Times New Roman" w:hAnsi="Arial" w:cs="Arial"/>
          <w:color w:val="000000"/>
          <w:sz w:val="24"/>
          <w:szCs w:val="24"/>
          <w:lang w:eastAsia="en-IE"/>
        </w:rPr>
      </w:pPr>
      <w:r w:rsidRPr="004E4528">
        <w:rPr>
          <w:rFonts w:ascii="Verdana" w:eastAsia="Times New Roman" w:hAnsi="Verdana" w:cs="Arial"/>
          <w:color w:val="000000"/>
          <w:sz w:val="20"/>
          <w:szCs w:val="20"/>
          <w:lang w:eastAsia="en-IE"/>
        </w:rPr>
        <w:t xml:space="preserve">....... Accused </w:t>
      </w:r>
    </w:p>
    <w:p w:rsidR="004E4528" w:rsidRPr="004E4528" w:rsidRDefault="004E4528" w:rsidP="004E4528">
      <w:pPr>
        <w:spacing w:before="100" w:beforeAutospacing="1" w:after="100" w:afterAutospacing="1" w:line="240" w:lineRule="auto"/>
        <w:rPr>
          <w:rFonts w:ascii="Arial" w:eastAsia="Times New Roman" w:hAnsi="Arial" w:cs="Arial"/>
          <w:color w:val="000000"/>
          <w:sz w:val="24"/>
          <w:szCs w:val="24"/>
          <w:lang w:eastAsia="en-IE"/>
        </w:rPr>
      </w:pPr>
      <w:r w:rsidRPr="004E4528">
        <w:rPr>
          <w:rFonts w:ascii="Verdana" w:eastAsia="Times New Roman" w:hAnsi="Verdana" w:cs="Arial"/>
          <w:color w:val="000000"/>
          <w:sz w:val="20"/>
          <w:szCs w:val="20"/>
          <w:lang w:eastAsia="en-IE"/>
        </w:rPr>
        <w:t xml:space="preserve">WHEREAS the above-named Accused was on the ... day of </w:t>
      </w:r>
      <w:proofErr w:type="gramStart"/>
      <w:r w:rsidRPr="004E4528">
        <w:rPr>
          <w:rFonts w:ascii="Verdana" w:eastAsia="Times New Roman" w:hAnsi="Verdana" w:cs="Arial"/>
          <w:color w:val="000000"/>
          <w:sz w:val="20"/>
          <w:szCs w:val="20"/>
          <w:lang w:eastAsia="en-IE"/>
        </w:rPr>
        <w:t>.....</w:t>
      </w:r>
      <w:proofErr w:type="gramEnd"/>
      <w:r w:rsidRPr="004E4528">
        <w:rPr>
          <w:rFonts w:ascii="Verdana" w:eastAsia="Times New Roman" w:hAnsi="Verdana" w:cs="Arial"/>
          <w:color w:val="000000"/>
          <w:sz w:val="20"/>
          <w:szCs w:val="20"/>
          <w:lang w:eastAsia="en-IE"/>
        </w:rPr>
        <w:t xml:space="preserve"> </w:t>
      </w:r>
      <w:r w:rsidR="00DE1855">
        <w:rPr>
          <w:rFonts w:ascii="Verdana" w:eastAsia="Times New Roman" w:hAnsi="Verdana" w:cs="Arial"/>
          <w:color w:val="000000"/>
          <w:sz w:val="20"/>
          <w:szCs w:val="20"/>
          <w:lang w:eastAsia="en-IE"/>
        </w:rPr>
        <w:t>20</w:t>
      </w:r>
      <w:r w:rsidRPr="004E4528">
        <w:rPr>
          <w:rFonts w:ascii="Verdana" w:eastAsia="Times New Roman" w:hAnsi="Verdana" w:cs="Arial"/>
          <w:color w:val="000000"/>
          <w:sz w:val="20"/>
          <w:szCs w:val="20"/>
          <w:lang w:eastAsia="en-IE"/>
        </w:rPr>
        <w:t xml:space="preserve">... duly convicted that he/she did </w:t>
      </w:r>
    </w:p>
    <w:p w:rsidR="004E4528" w:rsidRPr="004E4528" w:rsidRDefault="004E4528" w:rsidP="004E4528">
      <w:pPr>
        <w:spacing w:before="100" w:beforeAutospacing="1" w:after="100" w:afterAutospacing="1" w:line="240" w:lineRule="auto"/>
        <w:rPr>
          <w:rFonts w:ascii="Arial" w:eastAsia="Times New Roman" w:hAnsi="Arial" w:cs="Arial"/>
          <w:color w:val="000000"/>
          <w:sz w:val="24"/>
          <w:szCs w:val="24"/>
          <w:lang w:eastAsia="en-IE"/>
        </w:rPr>
      </w:pPr>
      <w:r w:rsidRPr="004E4528">
        <w:rPr>
          <w:rFonts w:ascii="Verdana" w:eastAsia="Times New Roman" w:hAnsi="Verdana" w:cs="Arial"/>
          <w:color w:val="000000"/>
          <w:sz w:val="20"/>
          <w:szCs w:val="20"/>
          <w:lang w:eastAsia="en-IE"/>
        </w:rPr>
        <w:t xml:space="preserve">contrary to section * ... contained in † (Chapter II) † (Chapter III) of Part XIII of the above Act, and was ordered to pay for fine the sum of </w:t>
      </w:r>
      <w:proofErr w:type="gramStart"/>
      <w:r>
        <w:rPr>
          <w:rFonts w:ascii="Verdana" w:eastAsia="Times New Roman" w:hAnsi="Verdana" w:cs="Arial"/>
          <w:color w:val="000000"/>
          <w:sz w:val="20"/>
          <w:szCs w:val="20"/>
          <w:lang w:eastAsia="en-IE"/>
        </w:rPr>
        <w:t>€</w:t>
      </w:r>
      <w:r w:rsidRPr="004E4528">
        <w:rPr>
          <w:rFonts w:ascii="Verdana" w:eastAsia="Times New Roman" w:hAnsi="Verdana" w:cs="Arial"/>
          <w:color w:val="000000"/>
          <w:sz w:val="20"/>
          <w:szCs w:val="20"/>
          <w:lang w:eastAsia="en-IE"/>
        </w:rPr>
        <w:t xml:space="preserve"> ,</w:t>
      </w:r>
      <w:proofErr w:type="gramEnd"/>
      <w:r w:rsidRPr="004E4528">
        <w:rPr>
          <w:rFonts w:ascii="Verdana" w:eastAsia="Times New Roman" w:hAnsi="Verdana" w:cs="Arial"/>
          <w:color w:val="000000"/>
          <w:sz w:val="20"/>
          <w:szCs w:val="20"/>
          <w:lang w:eastAsia="en-IE"/>
        </w:rPr>
        <w:t xml:space="preserve"> together with the sum of </w:t>
      </w:r>
      <w:r>
        <w:rPr>
          <w:rFonts w:ascii="Verdana" w:eastAsia="Times New Roman" w:hAnsi="Verdana" w:cs="Arial"/>
          <w:color w:val="000000"/>
          <w:sz w:val="20"/>
          <w:szCs w:val="20"/>
          <w:lang w:eastAsia="en-IE"/>
        </w:rPr>
        <w:t>€</w:t>
      </w:r>
      <w:r w:rsidRPr="004E4528">
        <w:rPr>
          <w:rFonts w:ascii="Verdana" w:eastAsia="Times New Roman" w:hAnsi="Verdana" w:cs="Arial"/>
          <w:color w:val="000000"/>
          <w:sz w:val="20"/>
          <w:szCs w:val="20"/>
          <w:lang w:eastAsia="en-IE"/>
        </w:rPr>
        <w:t xml:space="preserve">... for costs, making in all the sum of </w:t>
      </w:r>
      <w:r>
        <w:rPr>
          <w:rFonts w:ascii="Verdana" w:eastAsia="Times New Roman" w:hAnsi="Verdana" w:cs="Arial"/>
          <w:color w:val="000000"/>
          <w:sz w:val="20"/>
          <w:szCs w:val="20"/>
          <w:lang w:eastAsia="en-IE"/>
        </w:rPr>
        <w:t>€</w:t>
      </w:r>
      <w:r w:rsidRPr="004E4528">
        <w:rPr>
          <w:rFonts w:ascii="Verdana" w:eastAsia="Times New Roman" w:hAnsi="Verdana" w:cs="Arial"/>
          <w:color w:val="000000"/>
          <w:sz w:val="20"/>
          <w:szCs w:val="20"/>
          <w:lang w:eastAsia="en-IE"/>
        </w:rPr>
        <w:t xml:space="preserve">.., to be paid within clear days, and a certain article, to wit ....... on board the boat named ........ was ordered to be forfeited under Chapter II of Part XIII of the above Act </w:t>
      </w:r>
      <w:proofErr w:type="gramStart"/>
      <w:r w:rsidRPr="004E4528">
        <w:rPr>
          <w:rFonts w:ascii="Verdana" w:eastAsia="Times New Roman" w:hAnsi="Verdana" w:cs="Arial"/>
          <w:color w:val="000000"/>
          <w:sz w:val="20"/>
          <w:szCs w:val="20"/>
          <w:lang w:eastAsia="en-IE"/>
        </w:rPr>
        <w:t>†[</w:t>
      </w:r>
      <w:proofErr w:type="gramEnd"/>
      <w:r w:rsidRPr="004E4528">
        <w:rPr>
          <w:rFonts w:ascii="Verdana" w:eastAsia="Times New Roman" w:hAnsi="Verdana" w:cs="Arial"/>
          <w:color w:val="000000"/>
          <w:sz w:val="20"/>
          <w:szCs w:val="20"/>
          <w:lang w:eastAsia="en-IE"/>
        </w:rPr>
        <w:t>stands forfeited under † (Chapter II) † (Chapter III) of Part XIII of the above Act]</w:t>
      </w:r>
      <w:r w:rsidRPr="004E4528">
        <w:rPr>
          <w:rFonts w:ascii="Arial" w:eastAsia="Times New Roman" w:hAnsi="Arial" w:cs="Arial"/>
          <w:color w:val="000000"/>
          <w:sz w:val="24"/>
          <w:szCs w:val="24"/>
          <w:lang w:eastAsia="en-IE"/>
        </w:rPr>
        <w:t xml:space="preserve"> </w:t>
      </w:r>
    </w:p>
    <w:p w:rsidR="004E4528" w:rsidRPr="004E4528" w:rsidRDefault="004E4528" w:rsidP="004E4528">
      <w:pPr>
        <w:spacing w:before="100" w:beforeAutospacing="1" w:after="100" w:afterAutospacing="1" w:line="240" w:lineRule="auto"/>
        <w:rPr>
          <w:rFonts w:ascii="Arial" w:eastAsia="Times New Roman" w:hAnsi="Arial" w:cs="Arial"/>
          <w:color w:val="000000"/>
          <w:sz w:val="24"/>
          <w:szCs w:val="24"/>
          <w:lang w:eastAsia="en-IE"/>
        </w:rPr>
      </w:pPr>
      <w:r w:rsidRPr="004E4528">
        <w:rPr>
          <w:rFonts w:ascii="Verdana" w:eastAsia="Times New Roman" w:hAnsi="Verdana" w:cs="Arial"/>
          <w:color w:val="000000"/>
          <w:sz w:val="20"/>
          <w:szCs w:val="20"/>
          <w:lang w:eastAsia="en-IE"/>
        </w:rPr>
        <w:t>AND WHEREAS the said boat is detained under Chapter IV of Part XIII of the said Act,</w:t>
      </w:r>
      <w:r w:rsidRPr="004E4528">
        <w:rPr>
          <w:rFonts w:ascii="Arial" w:eastAsia="Times New Roman" w:hAnsi="Arial" w:cs="Arial"/>
          <w:color w:val="000000"/>
          <w:sz w:val="24"/>
          <w:szCs w:val="24"/>
          <w:lang w:eastAsia="en-IE"/>
        </w:rPr>
        <w:t xml:space="preserve"> </w:t>
      </w:r>
    </w:p>
    <w:p w:rsidR="004E4528" w:rsidRPr="004E4528" w:rsidRDefault="004E4528" w:rsidP="004E4528">
      <w:pPr>
        <w:spacing w:before="100" w:beforeAutospacing="1" w:after="100" w:afterAutospacing="1" w:line="240" w:lineRule="auto"/>
        <w:rPr>
          <w:rFonts w:ascii="Arial" w:eastAsia="Times New Roman" w:hAnsi="Arial" w:cs="Arial"/>
          <w:color w:val="000000"/>
          <w:sz w:val="24"/>
          <w:szCs w:val="24"/>
          <w:lang w:eastAsia="en-IE"/>
        </w:rPr>
      </w:pPr>
      <w:r w:rsidRPr="004E4528">
        <w:rPr>
          <w:rFonts w:ascii="Verdana" w:eastAsia="Times New Roman" w:hAnsi="Verdana" w:cs="Arial"/>
          <w:color w:val="000000"/>
          <w:sz w:val="20"/>
          <w:szCs w:val="20"/>
          <w:lang w:eastAsia="en-IE"/>
        </w:rPr>
        <w:t>IT IS HEREBY ORDERED, on the application of the above Prosecutor, that the said boat be detained until possession has been taken of the said article.</w:t>
      </w:r>
      <w:r w:rsidRPr="004E4528">
        <w:rPr>
          <w:rFonts w:ascii="Arial" w:eastAsia="Times New Roman" w:hAnsi="Arial" w:cs="Arial"/>
          <w:color w:val="000000"/>
          <w:sz w:val="24"/>
          <w:szCs w:val="24"/>
          <w:lang w:eastAsia="en-IE"/>
        </w:rPr>
        <w:t xml:space="preserve"> </w:t>
      </w:r>
    </w:p>
    <w:p w:rsidR="004E4528" w:rsidRPr="004E4528" w:rsidRDefault="004E4528" w:rsidP="004E4528">
      <w:pPr>
        <w:spacing w:before="100" w:beforeAutospacing="1" w:after="100" w:afterAutospacing="1" w:line="240" w:lineRule="auto"/>
        <w:rPr>
          <w:rFonts w:ascii="Arial" w:eastAsia="Times New Roman" w:hAnsi="Arial" w:cs="Arial"/>
          <w:color w:val="000000"/>
          <w:sz w:val="24"/>
          <w:szCs w:val="24"/>
          <w:lang w:eastAsia="en-IE"/>
        </w:rPr>
      </w:pPr>
      <w:r w:rsidRPr="004E4528">
        <w:rPr>
          <w:rFonts w:ascii="Verdana" w:eastAsia="Times New Roman" w:hAnsi="Verdana" w:cs="Arial"/>
          <w:color w:val="000000"/>
          <w:sz w:val="20"/>
          <w:szCs w:val="20"/>
          <w:lang w:eastAsia="en-IE"/>
        </w:rPr>
        <w:t>THIS IS TO COMMAND YOU to whom this Order is directed to detain the said boat at the Port of ........ within the State until possession has been taken of the said article.</w:t>
      </w:r>
      <w:r w:rsidRPr="004E4528">
        <w:rPr>
          <w:rFonts w:ascii="Arial" w:eastAsia="Times New Roman" w:hAnsi="Arial" w:cs="Arial"/>
          <w:color w:val="000000"/>
          <w:sz w:val="24"/>
          <w:szCs w:val="24"/>
          <w:lang w:eastAsia="en-IE"/>
        </w:rPr>
        <w:t xml:space="preserve"> </w:t>
      </w:r>
    </w:p>
    <w:p w:rsidR="004E4528" w:rsidRPr="004E4528" w:rsidRDefault="004E4528" w:rsidP="004E4528">
      <w:pPr>
        <w:spacing w:before="100" w:beforeAutospacing="1" w:after="100" w:afterAutospacing="1" w:line="240" w:lineRule="auto"/>
        <w:rPr>
          <w:rFonts w:ascii="Arial" w:eastAsia="Times New Roman" w:hAnsi="Arial" w:cs="Arial"/>
          <w:color w:val="000000"/>
          <w:sz w:val="24"/>
          <w:szCs w:val="24"/>
          <w:lang w:eastAsia="en-IE"/>
        </w:rPr>
      </w:pPr>
      <w:r w:rsidRPr="004E4528">
        <w:rPr>
          <w:rFonts w:ascii="Verdana" w:eastAsia="Times New Roman" w:hAnsi="Verdana" w:cs="Arial"/>
          <w:color w:val="000000"/>
          <w:sz w:val="20"/>
          <w:szCs w:val="20"/>
          <w:lang w:eastAsia="en-IE"/>
        </w:rPr>
        <w:t xml:space="preserve">Dated this ... day of ...... </w:t>
      </w:r>
      <w:r w:rsidR="00DE1855">
        <w:rPr>
          <w:rFonts w:ascii="Verdana" w:eastAsia="Times New Roman" w:hAnsi="Verdana" w:cs="Arial"/>
          <w:color w:val="000000"/>
          <w:sz w:val="20"/>
          <w:szCs w:val="20"/>
          <w:lang w:eastAsia="en-IE"/>
        </w:rPr>
        <w:t>20</w:t>
      </w:r>
      <w:r w:rsidRPr="004E4528">
        <w:rPr>
          <w:rFonts w:ascii="Verdana" w:eastAsia="Times New Roman" w:hAnsi="Verdana" w:cs="Arial"/>
          <w:color w:val="000000"/>
          <w:sz w:val="20"/>
          <w:szCs w:val="20"/>
          <w:lang w:eastAsia="en-IE"/>
        </w:rPr>
        <w:t xml:space="preserve">... </w:t>
      </w:r>
    </w:p>
    <w:p w:rsidR="004E4528" w:rsidRPr="004E4528" w:rsidRDefault="004E4528" w:rsidP="004E4528">
      <w:pPr>
        <w:spacing w:before="100" w:beforeAutospacing="1" w:after="100" w:afterAutospacing="1" w:line="240" w:lineRule="auto"/>
        <w:rPr>
          <w:rFonts w:ascii="Arial" w:eastAsia="Times New Roman" w:hAnsi="Arial" w:cs="Arial"/>
          <w:color w:val="000000"/>
          <w:sz w:val="24"/>
          <w:szCs w:val="24"/>
          <w:lang w:eastAsia="en-IE"/>
        </w:rPr>
      </w:pPr>
      <w:r w:rsidRPr="004E4528">
        <w:rPr>
          <w:rFonts w:ascii="Verdana" w:eastAsia="Times New Roman" w:hAnsi="Verdana" w:cs="Arial"/>
          <w:color w:val="000000"/>
          <w:sz w:val="20"/>
          <w:szCs w:val="20"/>
          <w:lang w:eastAsia="en-IE"/>
        </w:rPr>
        <w:t xml:space="preserve">Signed ........... </w:t>
      </w:r>
    </w:p>
    <w:p w:rsidR="004E4528" w:rsidRPr="004E4528" w:rsidRDefault="004E4528" w:rsidP="004E4528">
      <w:pPr>
        <w:spacing w:before="100" w:beforeAutospacing="1" w:after="100" w:afterAutospacing="1" w:line="240" w:lineRule="auto"/>
        <w:rPr>
          <w:rFonts w:ascii="Arial" w:eastAsia="Times New Roman" w:hAnsi="Arial" w:cs="Arial"/>
          <w:color w:val="000000"/>
          <w:sz w:val="24"/>
          <w:szCs w:val="24"/>
          <w:lang w:eastAsia="en-IE"/>
        </w:rPr>
      </w:pPr>
      <w:r w:rsidRPr="004E4528">
        <w:rPr>
          <w:rFonts w:ascii="Verdana" w:eastAsia="Times New Roman" w:hAnsi="Verdana" w:cs="Arial"/>
          <w:color w:val="000000"/>
          <w:sz w:val="20"/>
          <w:szCs w:val="20"/>
          <w:lang w:eastAsia="en-IE"/>
        </w:rPr>
        <w:t xml:space="preserve">Judge of the District Court </w:t>
      </w:r>
    </w:p>
    <w:p w:rsidR="004E4528" w:rsidRPr="004E4528" w:rsidRDefault="004E4528" w:rsidP="004E4528">
      <w:pPr>
        <w:spacing w:before="100" w:beforeAutospacing="1" w:after="100" w:afterAutospacing="1" w:line="240" w:lineRule="auto"/>
        <w:rPr>
          <w:rFonts w:ascii="Arial" w:eastAsia="Times New Roman" w:hAnsi="Arial" w:cs="Arial"/>
          <w:color w:val="000000"/>
          <w:sz w:val="24"/>
          <w:szCs w:val="24"/>
          <w:lang w:eastAsia="en-IE"/>
        </w:rPr>
      </w:pPr>
      <w:r w:rsidRPr="004E4528">
        <w:rPr>
          <w:rFonts w:ascii="Verdana" w:eastAsia="Times New Roman" w:hAnsi="Verdana" w:cs="Arial"/>
          <w:color w:val="000000"/>
          <w:sz w:val="20"/>
          <w:szCs w:val="20"/>
          <w:lang w:eastAsia="en-IE"/>
        </w:rPr>
        <w:t>To</w:t>
      </w:r>
      <w:r w:rsidRPr="004E4528">
        <w:rPr>
          <w:rFonts w:ascii="Arial" w:eastAsia="Times New Roman" w:hAnsi="Arial" w:cs="Arial"/>
          <w:color w:val="000000"/>
          <w:sz w:val="24"/>
          <w:szCs w:val="24"/>
          <w:lang w:eastAsia="en-IE"/>
        </w:rPr>
        <w:t xml:space="preserve"> </w:t>
      </w:r>
    </w:p>
    <w:p w:rsidR="004E4528" w:rsidRPr="004E4528" w:rsidRDefault="004E4528" w:rsidP="004E4528">
      <w:pPr>
        <w:spacing w:before="100" w:beforeAutospacing="1" w:after="100" w:afterAutospacing="1" w:line="240" w:lineRule="auto"/>
        <w:rPr>
          <w:rFonts w:ascii="Arial" w:eastAsia="Times New Roman" w:hAnsi="Arial" w:cs="Arial"/>
          <w:color w:val="000000"/>
          <w:sz w:val="24"/>
          <w:szCs w:val="24"/>
          <w:lang w:eastAsia="en-IE"/>
        </w:rPr>
      </w:pPr>
      <w:r w:rsidRPr="004E4528">
        <w:rPr>
          <w:rFonts w:ascii="Verdana" w:eastAsia="Times New Roman" w:hAnsi="Verdana" w:cs="Arial"/>
          <w:color w:val="000000"/>
          <w:sz w:val="20"/>
          <w:szCs w:val="20"/>
          <w:lang w:eastAsia="en-IE"/>
        </w:rPr>
        <w:t>of</w:t>
      </w:r>
      <w:r w:rsidRPr="004E4528">
        <w:rPr>
          <w:rFonts w:ascii="Arial" w:eastAsia="Times New Roman" w:hAnsi="Arial" w:cs="Arial"/>
          <w:color w:val="000000"/>
          <w:sz w:val="24"/>
          <w:szCs w:val="24"/>
          <w:lang w:eastAsia="en-IE"/>
        </w:rPr>
        <w:t xml:space="preserve"> </w:t>
      </w:r>
    </w:p>
    <w:p w:rsidR="004E4528" w:rsidRPr="004E4528" w:rsidRDefault="004E4528" w:rsidP="004E4528">
      <w:pPr>
        <w:spacing w:before="100" w:beforeAutospacing="1" w:after="100" w:afterAutospacing="1" w:line="240" w:lineRule="auto"/>
        <w:rPr>
          <w:rFonts w:ascii="Arial" w:eastAsia="Times New Roman" w:hAnsi="Arial" w:cs="Arial"/>
          <w:color w:val="000000"/>
          <w:sz w:val="24"/>
          <w:szCs w:val="24"/>
          <w:lang w:eastAsia="en-IE"/>
        </w:rPr>
      </w:pPr>
      <w:r w:rsidRPr="004E4528">
        <w:rPr>
          <w:rFonts w:ascii="Verdana" w:eastAsia="Times New Roman" w:hAnsi="Verdana" w:cs="Arial"/>
          <w:color w:val="000000"/>
          <w:sz w:val="20"/>
          <w:szCs w:val="20"/>
          <w:lang w:eastAsia="en-IE"/>
        </w:rPr>
        <w:t>a sea fisheries protection officer.</w:t>
      </w:r>
      <w:r w:rsidRPr="004E4528">
        <w:rPr>
          <w:rFonts w:ascii="Arial" w:eastAsia="Times New Roman" w:hAnsi="Arial" w:cs="Arial"/>
          <w:color w:val="000000"/>
          <w:sz w:val="24"/>
          <w:szCs w:val="24"/>
          <w:lang w:eastAsia="en-IE"/>
        </w:rPr>
        <w:t xml:space="preserve"> </w:t>
      </w:r>
    </w:p>
    <w:p w:rsidR="00747262" w:rsidRDefault="004E4528" w:rsidP="004E4528">
      <w:r w:rsidRPr="004E4528">
        <w:rPr>
          <w:rFonts w:ascii="Verdana" w:eastAsia="Times New Roman" w:hAnsi="Verdana" w:cs="Arial"/>
          <w:i/>
          <w:iCs/>
          <w:color w:val="000000"/>
          <w:sz w:val="15"/>
          <w:szCs w:val="15"/>
          <w:lang w:eastAsia="en-IE"/>
        </w:rPr>
        <w:t>* Insert section number</w:t>
      </w:r>
      <w:r w:rsidRPr="004E4528">
        <w:rPr>
          <w:rFonts w:ascii="Arial" w:eastAsia="Times New Roman" w:hAnsi="Arial" w:cs="Arial"/>
          <w:color w:val="000000"/>
          <w:sz w:val="24"/>
          <w:szCs w:val="24"/>
          <w:lang w:eastAsia="en-IE"/>
        </w:rPr>
        <w:br/>
      </w:r>
      <w:r w:rsidRPr="004E4528">
        <w:rPr>
          <w:rFonts w:ascii="Verdana" w:eastAsia="Times New Roman" w:hAnsi="Verdana" w:cs="Arial"/>
          <w:i/>
          <w:iCs/>
          <w:color w:val="000000"/>
          <w:sz w:val="15"/>
          <w:szCs w:val="15"/>
          <w:lang w:eastAsia="en-IE"/>
        </w:rPr>
        <w:t>† Delete where inapplicable</w:t>
      </w:r>
    </w:p>
    <w:sectPr w:rsidR="007472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528"/>
    <w:rsid w:val="004E4528"/>
    <w:rsid w:val="00747262"/>
    <w:rsid w:val="00A24233"/>
    <w:rsid w:val="00DE185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363AB-CFA6-448A-8234-428A7AA0F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452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89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1</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2019-10-23T13:41:00Z</dcterms:created>
  <dcterms:modified xsi:type="dcterms:W3CDTF">2019-11-13T18:01:00Z</dcterms:modified>
</cp:coreProperties>
</file>