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D55" w:rsidRDefault="00C35D55" w:rsidP="003D1E0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35D55" w:rsidRDefault="00C35D55" w:rsidP="00255075">
      <w:pPr>
        <w:spacing w:after="0" w:line="240" w:lineRule="auto"/>
        <w:jc w:val="center"/>
        <w:rPr>
          <w:rFonts w:ascii="Verdana" w:eastAsia="Times New Roman" w:hAnsi="Verdana" w:cs="Arial"/>
          <w:b/>
          <w:bCs/>
          <w:color w:val="000000"/>
          <w:sz w:val="20"/>
          <w:szCs w:val="20"/>
          <w:lang w:eastAsia="en-IE"/>
        </w:rPr>
      </w:pPr>
    </w:p>
    <w:p w:rsidR="00255075" w:rsidRPr="003D1E0E" w:rsidRDefault="00255075" w:rsidP="00255075">
      <w:pPr>
        <w:spacing w:after="0" w:line="240" w:lineRule="auto"/>
        <w:jc w:val="center"/>
        <w:rPr>
          <w:rFonts w:ascii="Arial" w:eastAsia="Times New Roman" w:hAnsi="Arial" w:cs="Arial"/>
          <w:color w:val="000000"/>
          <w:sz w:val="24"/>
          <w:szCs w:val="24"/>
          <w:lang w:eastAsia="en-IE"/>
        </w:rPr>
      </w:pPr>
      <w:bookmarkStart w:id="0" w:name="_GoBack"/>
      <w:r w:rsidRPr="003D1E0E">
        <w:rPr>
          <w:rFonts w:ascii="Verdana" w:eastAsia="Times New Roman" w:hAnsi="Verdana" w:cs="Arial"/>
          <w:bCs/>
          <w:color w:val="000000"/>
          <w:sz w:val="20"/>
          <w:szCs w:val="20"/>
          <w:lang w:eastAsia="en-IE"/>
        </w:rPr>
        <w:t>No. 61.3</w:t>
      </w:r>
    </w:p>
    <w:p w:rsidR="00255075" w:rsidRPr="003D1E0E" w:rsidRDefault="00255075" w:rsidP="00255075">
      <w:pPr>
        <w:spacing w:after="0" w:line="240" w:lineRule="auto"/>
        <w:rPr>
          <w:rFonts w:ascii="Arial" w:eastAsia="Times New Roman" w:hAnsi="Arial" w:cs="Arial"/>
          <w:color w:val="000000"/>
          <w:sz w:val="24"/>
          <w:szCs w:val="24"/>
          <w:lang w:eastAsia="en-IE"/>
        </w:rPr>
      </w:pPr>
      <w:r w:rsidRPr="003D1E0E">
        <w:rPr>
          <w:rFonts w:ascii="Arial" w:eastAsia="Times New Roman" w:hAnsi="Arial" w:cs="Arial"/>
          <w:color w:val="000000"/>
          <w:sz w:val="24"/>
          <w:szCs w:val="24"/>
          <w:lang w:eastAsia="en-IE"/>
        </w:rPr>
        <w:br/>
      </w:r>
      <w:proofErr w:type="gramStart"/>
      <w:r w:rsidRPr="003D1E0E">
        <w:rPr>
          <w:rFonts w:ascii="Verdana" w:eastAsia="Times New Roman" w:hAnsi="Verdana" w:cs="Arial"/>
          <w:i/>
          <w:iCs/>
          <w:color w:val="000000"/>
          <w:sz w:val="15"/>
          <w:szCs w:val="15"/>
          <w:lang w:eastAsia="en-IE"/>
        </w:rPr>
        <w:t>O.61,r.</w:t>
      </w:r>
      <w:proofErr w:type="gramEnd"/>
      <w:r w:rsidRPr="003D1E0E">
        <w:rPr>
          <w:rFonts w:ascii="Verdana" w:eastAsia="Times New Roman" w:hAnsi="Verdana" w:cs="Arial"/>
          <w:i/>
          <w:iCs/>
          <w:color w:val="000000"/>
          <w:sz w:val="15"/>
          <w:szCs w:val="15"/>
          <w:lang w:eastAsia="en-IE"/>
        </w:rPr>
        <w:t>3</w:t>
      </w:r>
    </w:p>
    <w:p w:rsidR="00255075" w:rsidRPr="003D1E0E" w:rsidRDefault="00255075" w:rsidP="00255075">
      <w:pPr>
        <w:spacing w:after="0" w:line="240" w:lineRule="auto"/>
        <w:jc w:val="center"/>
        <w:rPr>
          <w:rFonts w:ascii="Arial" w:eastAsia="Times New Roman" w:hAnsi="Arial" w:cs="Arial"/>
          <w:color w:val="000000"/>
          <w:sz w:val="24"/>
          <w:szCs w:val="24"/>
          <w:lang w:eastAsia="en-IE"/>
        </w:rPr>
      </w:pPr>
      <w:r w:rsidRPr="003D1E0E">
        <w:rPr>
          <w:rFonts w:ascii="Arial" w:eastAsia="Times New Roman" w:hAnsi="Arial" w:cs="Arial"/>
          <w:color w:val="000000"/>
          <w:sz w:val="24"/>
          <w:szCs w:val="24"/>
          <w:lang w:eastAsia="en-IE"/>
        </w:rPr>
        <w:br/>
      </w:r>
      <w:r w:rsidRPr="003D1E0E">
        <w:rPr>
          <w:rFonts w:ascii="Verdana" w:eastAsia="Times New Roman" w:hAnsi="Verdana" w:cs="Arial"/>
          <w:color w:val="000000"/>
          <w:sz w:val="20"/>
          <w:szCs w:val="20"/>
          <w:lang w:eastAsia="en-IE"/>
        </w:rPr>
        <w:t>STATUS OF CHILDREN ACT, 1987</w:t>
      </w:r>
      <w:r w:rsidRPr="003D1E0E">
        <w:rPr>
          <w:rFonts w:ascii="Arial" w:eastAsia="Times New Roman" w:hAnsi="Arial" w:cs="Arial"/>
          <w:color w:val="000000"/>
          <w:sz w:val="24"/>
          <w:szCs w:val="24"/>
          <w:lang w:eastAsia="en-IE"/>
        </w:rPr>
        <w:t xml:space="preserve"> </w:t>
      </w:r>
    </w:p>
    <w:p w:rsidR="00255075" w:rsidRPr="003D1E0E" w:rsidRDefault="00255075" w:rsidP="00255075">
      <w:pPr>
        <w:spacing w:before="100" w:beforeAutospacing="1" w:after="100" w:afterAutospacing="1" w:line="240" w:lineRule="auto"/>
        <w:jc w:val="center"/>
        <w:rPr>
          <w:rFonts w:ascii="Arial" w:eastAsia="Times New Roman" w:hAnsi="Arial" w:cs="Arial"/>
          <w:color w:val="000000"/>
          <w:sz w:val="24"/>
          <w:szCs w:val="24"/>
          <w:lang w:eastAsia="en-IE"/>
        </w:rPr>
      </w:pPr>
      <w:r w:rsidRPr="003D1E0E">
        <w:rPr>
          <w:rFonts w:ascii="Verdana" w:eastAsia="Times New Roman" w:hAnsi="Verdana" w:cs="Arial"/>
          <w:color w:val="000000"/>
          <w:sz w:val="20"/>
          <w:szCs w:val="20"/>
          <w:lang w:eastAsia="en-IE"/>
        </w:rPr>
        <w:t>section 38 (3)</w:t>
      </w:r>
      <w:r w:rsidRPr="003D1E0E">
        <w:rPr>
          <w:rFonts w:ascii="Arial" w:eastAsia="Times New Roman" w:hAnsi="Arial" w:cs="Arial"/>
          <w:color w:val="000000"/>
          <w:sz w:val="24"/>
          <w:szCs w:val="24"/>
          <w:lang w:eastAsia="en-IE"/>
        </w:rPr>
        <w:t xml:space="preserve"> </w:t>
      </w:r>
    </w:p>
    <w:p w:rsidR="00255075" w:rsidRPr="003D1E0E" w:rsidRDefault="00255075" w:rsidP="00255075">
      <w:pPr>
        <w:spacing w:before="100" w:beforeAutospacing="1" w:after="100" w:afterAutospacing="1" w:line="240" w:lineRule="auto"/>
        <w:jc w:val="center"/>
        <w:rPr>
          <w:rFonts w:ascii="Arial" w:eastAsia="Times New Roman" w:hAnsi="Arial" w:cs="Arial"/>
          <w:color w:val="000000"/>
          <w:sz w:val="24"/>
          <w:szCs w:val="24"/>
          <w:lang w:eastAsia="en-IE"/>
        </w:rPr>
      </w:pPr>
      <w:r w:rsidRPr="003D1E0E">
        <w:rPr>
          <w:rFonts w:ascii="Verdana" w:eastAsia="Times New Roman" w:hAnsi="Verdana" w:cs="Arial"/>
          <w:bCs/>
          <w:color w:val="000000"/>
          <w:sz w:val="20"/>
          <w:szCs w:val="20"/>
          <w:lang w:eastAsia="en-IE"/>
        </w:rPr>
        <w:t>Order *revoking/*varying a direction for the use of blood tests</w:t>
      </w:r>
    </w:p>
    <w:bookmarkEnd w:id="0"/>
    <w:p w:rsidR="00255075" w:rsidRPr="00255075" w:rsidRDefault="00255075" w:rsidP="00255075">
      <w:pPr>
        <w:spacing w:after="0" w:line="240" w:lineRule="auto"/>
        <w:rPr>
          <w:rFonts w:ascii="Arial" w:eastAsia="Times New Roman" w:hAnsi="Arial" w:cs="Arial"/>
          <w:color w:val="000000"/>
          <w:sz w:val="24"/>
          <w:szCs w:val="24"/>
          <w:lang w:eastAsia="en-IE"/>
        </w:rPr>
      </w:pPr>
      <w:r w:rsidRPr="00255075">
        <w:rPr>
          <w:rFonts w:ascii="Arial" w:eastAsia="Times New Roman" w:hAnsi="Arial" w:cs="Arial"/>
          <w:color w:val="000000"/>
          <w:sz w:val="24"/>
          <w:szCs w:val="24"/>
          <w:lang w:eastAsia="en-IE"/>
        </w:rPr>
        <w:br/>
      </w:r>
      <w:r w:rsidRPr="00255075">
        <w:rPr>
          <w:rFonts w:ascii="Verdana" w:eastAsia="Times New Roman" w:hAnsi="Verdana" w:cs="Arial"/>
          <w:color w:val="000000"/>
          <w:sz w:val="20"/>
          <w:szCs w:val="20"/>
          <w:lang w:eastAsia="en-IE"/>
        </w:rPr>
        <w:t>District Court Area of</w:t>
      </w:r>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District No.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Between .......</w:t>
      </w:r>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of ..........</w:t>
      </w:r>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and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of ......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WHEREAS at a sitting of the District Court in court area and district aforesaid held at ....... on the ... day of </w:t>
      </w:r>
      <w:proofErr w:type="gramStart"/>
      <w:r w:rsidRPr="00255075">
        <w:rPr>
          <w:rFonts w:ascii="Verdana" w:eastAsia="Times New Roman" w:hAnsi="Verdana" w:cs="Arial"/>
          <w:color w:val="000000"/>
          <w:sz w:val="20"/>
          <w:szCs w:val="20"/>
          <w:lang w:eastAsia="en-IE"/>
        </w:rPr>
        <w:t>.....</w:t>
      </w:r>
      <w:proofErr w:type="gramEnd"/>
      <w:r w:rsidRPr="00255075">
        <w:rPr>
          <w:rFonts w:ascii="Verdana" w:eastAsia="Times New Roman" w:hAnsi="Verdana" w:cs="Arial"/>
          <w:color w:val="000000"/>
          <w:sz w:val="20"/>
          <w:szCs w:val="20"/>
          <w:lang w:eastAsia="en-IE"/>
        </w:rPr>
        <w:t xml:space="preserve"> </w:t>
      </w:r>
      <w:r w:rsidR="00C35D55">
        <w:rPr>
          <w:rFonts w:ascii="Verdana" w:eastAsia="Times New Roman" w:hAnsi="Verdana" w:cs="Arial"/>
          <w:color w:val="000000"/>
          <w:sz w:val="20"/>
          <w:szCs w:val="20"/>
          <w:lang w:eastAsia="en-IE"/>
        </w:rPr>
        <w:t>20</w:t>
      </w:r>
      <w:r w:rsidRPr="00255075">
        <w:rPr>
          <w:rFonts w:ascii="Verdana" w:eastAsia="Times New Roman" w:hAnsi="Verdana" w:cs="Arial"/>
          <w:color w:val="000000"/>
          <w:sz w:val="20"/>
          <w:szCs w:val="20"/>
          <w:lang w:eastAsia="en-IE"/>
        </w:rPr>
        <w:t>... a direction under section 38 (1) of the above Act was given for the use of blood tests for the purpose of assisting the Court to determine whether one ........ of ....... is or is not a parent of one ........... of ........ and for the taking by of ........ within the period of ... from the date of the direction of blood samples from .......... of ....... and from ....... of ........... and from ........ of ....... and requiring the said persons to attend before the said ........ within that period for the purpose of the taking of those samples,</w:t>
      </w:r>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AND WHEREAS THE COURT IS SATISFIED that the direction should now be *revoked/*varied,</w:t>
      </w:r>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IT IS HEREBY ORDERED *(that the said direction be REVOKED). *(that the said direction be VARIED AS </w:t>
      </w:r>
      <w:proofErr w:type="gramStart"/>
      <w:r w:rsidRPr="00255075">
        <w:rPr>
          <w:rFonts w:ascii="Verdana" w:eastAsia="Times New Roman" w:hAnsi="Verdana" w:cs="Arial"/>
          <w:color w:val="000000"/>
          <w:sz w:val="20"/>
          <w:szCs w:val="20"/>
          <w:lang w:eastAsia="en-IE"/>
        </w:rPr>
        <w:t>FOLLOWS:-</w:t>
      </w:r>
      <w:proofErr w:type="gramEnd"/>
      <w:r w:rsidRPr="00255075">
        <w:rPr>
          <w:rFonts w:ascii="Arial" w:eastAsia="Times New Roman" w:hAnsi="Arial" w:cs="Arial"/>
          <w:color w:val="000000"/>
          <w:sz w:val="24"/>
          <w:szCs w:val="24"/>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Dated this ... day of </w:t>
      </w:r>
      <w:proofErr w:type="gramStart"/>
      <w:r w:rsidRPr="00255075">
        <w:rPr>
          <w:rFonts w:ascii="Verdana" w:eastAsia="Times New Roman" w:hAnsi="Verdana" w:cs="Arial"/>
          <w:color w:val="000000"/>
          <w:sz w:val="20"/>
          <w:szCs w:val="20"/>
          <w:lang w:eastAsia="en-IE"/>
        </w:rPr>
        <w:t>.....</w:t>
      </w:r>
      <w:proofErr w:type="gramEnd"/>
      <w:r w:rsidRPr="00255075">
        <w:rPr>
          <w:rFonts w:ascii="Verdana" w:eastAsia="Times New Roman" w:hAnsi="Verdana" w:cs="Arial"/>
          <w:color w:val="000000"/>
          <w:sz w:val="20"/>
          <w:szCs w:val="20"/>
          <w:lang w:eastAsia="en-IE"/>
        </w:rPr>
        <w:t xml:space="preserve"> </w:t>
      </w:r>
      <w:r w:rsidR="00C35D55">
        <w:rPr>
          <w:rFonts w:ascii="Verdana" w:eastAsia="Times New Roman" w:hAnsi="Verdana" w:cs="Arial"/>
          <w:color w:val="000000"/>
          <w:sz w:val="20"/>
          <w:szCs w:val="20"/>
          <w:lang w:eastAsia="en-IE"/>
        </w:rPr>
        <w:t>20</w:t>
      </w:r>
      <w:r w:rsidRPr="00255075">
        <w:rPr>
          <w:rFonts w:ascii="Verdana" w:eastAsia="Times New Roman" w:hAnsi="Verdana" w:cs="Arial"/>
          <w:color w:val="000000"/>
          <w:sz w:val="20"/>
          <w:szCs w:val="20"/>
          <w:lang w:eastAsia="en-IE"/>
        </w:rPr>
        <w:t xml:space="preserve">....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Signed ............. </w:t>
      </w:r>
    </w:p>
    <w:p w:rsidR="00255075" w:rsidRPr="00255075" w:rsidRDefault="00255075" w:rsidP="00255075">
      <w:pPr>
        <w:spacing w:before="100" w:beforeAutospacing="1" w:after="100" w:afterAutospacing="1" w:line="240" w:lineRule="auto"/>
        <w:rPr>
          <w:rFonts w:ascii="Arial" w:eastAsia="Times New Roman" w:hAnsi="Arial" w:cs="Arial"/>
          <w:color w:val="000000"/>
          <w:sz w:val="24"/>
          <w:szCs w:val="24"/>
          <w:lang w:eastAsia="en-IE"/>
        </w:rPr>
      </w:pPr>
      <w:r w:rsidRPr="00255075">
        <w:rPr>
          <w:rFonts w:ascii="Verdana" w:eastAsia="Times New Roman" w:hAnsi="Verdana" w:cs="Arial"/>
          <w:color w:val="000000"/>
          <w:sz w:val="20"/>
          <w:szCs w:val="20"/>
          <w:lang w:eastAsia="en-IE"/>
        </w:rPr>
        <w:t xml:space="preserve">Judge of the District Court. </w:t>
      </w:r>
    </w:p>
    <w:p w:rsidR="00284C78" w:rsidRDefault="00255075" w:rsidP="00255075">
      <w:r w:rsidRPr="00255075">
        <w:rPr>
          <w:rFonts w:ascii="Verdana" w:eastAsia="Times New Roman" w:hAnsi="Verdana" w:cs="Arial"/>
          <w:i/>
          <w:iCs/>
          <w:color w:val="000000"/>
          <w:sz w:val="15"/>
          <w:szCs w:val="15"/>
          <w:lang w:eastAsia="en-IE"/>
        </w:rPr>
        <w:t>* Delete words inapplicable</w:t>
      </w:r>
    </w:p>
    <w:sectPr w:rsidR="00284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75"/>
    <w:rsid w:val="00255075"/>
    <w:rsid w:val="00284C78"/>
    <w:rsid w:val="003D1E0E"/>
    <w:rsid w:val="00C35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ECC07-5812-402B-A41B-73F8930B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07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2019-10-23T11:50:00Z</dcterms:created>
  <dcterms:modified xsi:type="dcterms:W3CDTF">2019-11-13T18:09:00Z</dcterms:modified>
</cp:coreProperties>
</file>