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466E" w14:textId="77777777" w:rsidR="00281E85" w:rsidRPr="00281E85" w:rsidRDefault="00281E85" w:rsidP="00281E85">
      <w:pPr>
        <w:rPr>
          <w:rFonts w:ascii="Arial" w:hAnsi="Arial" w:cs="Arial"/>
          <w:sz w:val="24"/>
          <w:szCs w:val="24"/>
        </w:rPr>
      </w:pPr>
      <w:r w:rsidRPr="00281E85">
        <w:rPr>
          <w:rFonts w:ascii="Arial" w:hAnsi="Arial" w:cs="Arial"/>
          <w:b/>
          <w:bCs/>
          <w:sz w:val="24"/>
          <w:szCs w:val="24"/>
        </w:rPr>
        <w:t>FORM 53B</w:t>
      </w:r>
    </w:p>
    <w:p w14:paraId="2F2FCF44" w14:textId="77777777" w:rsidR="00281E85" w:rsidRPr="00281E85" w:rsidRDefault="00281E85" w:rsidP="00281E85">
      <w:pPr>
        <w:rPr>
          <w:rFonts w:ascii="Arial" w:hAnsi="Arial" w:cs="Arial"/>
          <w:sz w:val="24"/>
          <w:szCs w:val="24"/>
        </w:rPr>
      </w:pPr>
      <w:r w:rsidRPr="00281E85">
        <w:rPr>
          <w:rFonts w:ascii="Arial" w:hAnsi="Arial" w:cs="Arial"/>
          <w:sz w:val="24"/>
          <w:szCs w:val="24"/>
        </w:rPr>
        <w:t> </w:t>
      </w:r>
    </w:p>
    <w:p w14:paraId="582F2D5B" w14:textId="77777777" w:rsidR="00281E85" w:rsidRPr="00281E85" w:rsidRDefault="00281E85" w:rsidP="00281E85">
      <w:pPr>
        <w:rPr>
          <w:rFonts w:ascii="Arial" w:hAnsi="Arial" w:cs="Arial"/>
          <w:sz w:val="24"/>
          <w:szCs w:val="24"/>
        </w:rPr>
      </w:pPr>
      <w:r w:rsidRPr="00281E85">
        <w:rPr>
          <w:rFonts w:ascii="Arial" w:hAnsi="Arial" w:cs="Arial"/>
          <w:b/>
          <w:bCs/>
          <w:sz w:val="24"/>
          <w:szCs w:val="24"/>
        </w:rPr>
        <w:t>GENERAL PROXY</w:t>
      </w:r>
    </w:p>
    <w:p w14:paraId="24EBEB1B" w14:textId="77777777" w:rsidR="00281E85" w:rsidRPr="00281E85" w:rsidRDefault="00281E85" w:rsidP="00281E85">
      <w:pPr>
        <w:rPr>
          <w:rFonts w:ascii="Arial" w:hAnsi="Arial" w:cs="Arial"/>
          <w:sz w:val="24"/>
          <w:szCs w:val="24"/>
        </w:rPr>
      </w:pPr>
      <w:r w:rsidRPr="00281E85">
        <w:rPr>
          <w:rFonts w:ascii="Arial" w:hAnsi="Arial" w:cs="Arial"/>
          <w:sz w:val="24"/>
          <w:szCs w:val="24"/>
        </w:rPr>
        <w:t> </w:t>
      </w:r>
    </w:p>
    <w:p w14:paraId="09A725A2" w14:textId="77777777" w:rsidR="00281E85" w:rsidRPr="00281E85" w:rsidRDefault="00281E85" w:rsidP="00281E85">
      <w:pPr>
        <w:rPr>
          <w:rFonts w:ascii="Arial" w:hAnsi="Arial" w:cs="Arial"/>
          <w:sz w:val="24"/>
          <w:szCs w:val="24"/>
        </w:rPr>
      </w:pPr>
      <w:r w:rsidRPr="00281E85">
        <w:rPr>
          <w:rFonts w:ascii="Arial" w:hAnsi="Arial" w:cs="Arial"/>
          <w:sz w:val="24"/>
          <w:szCs w:val="24"/>
        </w:rPr>
        <w:t>[Title as in Form No. 53A]</w:t>
      </w:r>
    </w:p>
    <w:p w14:paraId="6C5B5B84" w14:textId="77777777" w:rsidR="00281E85" w:rsidRPr="00281E85" w:rsidRDefault="00281E85" w:rsidP="00281E85">
      <w:pPr>
        <w:rPr>
          <w:rFonts w:ascii="Arial" w:hAnsi="Arial" w:cs="Arial"/>
          <w:sz w:val="24"/>
          <w:szCs w:val="24"/>
        </w:rPr>
      </w:pPr>
      <w:r w:rsidRPr="00281E85">
        <w:rPr>
          <w:rFonts w:ascii="Arial" w:hAnsi="Arial" w:cs="Arial"/>
          <w:sz w:val="24"/>
          <w:szCs w:val="24"/>
        </w:rPr>
        <w:t>I/We, .... of ... a creditor [or member] hereby appoint [Note 1] ... to be my/our general proxy to vote at the meeting of creditors [or members] to be held in the above matter on the ... day of ..., 20 ... or at any adjournment thereof.</w:t>
      </w:r>
    </w:p>
    <w:p w14:paraId="07D2C27B" w14:textId="77777777" w:rsidR="00281E85" w:rsidRPr="00281E85" w:rsidRDefault="00281E85" w:rsidP="00281E85">
      <w:pPr>
        <w:rPr>
          <w:rFonts w:ascii="Arial" w:hAnsi="Arial" w:cs="Arial"/>
          <w:sz w:val="24"/>
          <w:szCs w:val="24"/>
        </w:rPr>
      </w:pPr>
      <w:r w:rsidRPr="00281E85">
        <w:rPr>
          <w:rFonts w:ascii="Arial" w:hAnsi="Arial" w:cs="Arial"/>
          <w:sz w:val="24"/>
          <w:szCs w:val="24"/>
        </w:rPr>
        <w:t> </w:t>
      </w:r>
    </w:p>
    <w:p w14:paraId="3B7B8EF9" w14:textId="77777777" w:rsidR="00281E85" w:rsidRPr="00281E85" w:rsidRDefault="00281E85" w:rsidP="00281E85">
      <w:pPr>
        <w:rPr>
          <w:rFonts w:ascii="Arial" w:hAnsi="Arial" w:cs="Arial"/>
          <w:sz w:val="24"/>
          <w:szCs w:val="24"/>
        </w:rPr>
      </w:pPr>
      <w:r w:rsidRPr="00281E85">
        <w:rPr>
          <w:rFonts w:ascii="Arial" w:hAnsi="Arial" w:cs="Arial"/>
          <w:sz w:val="24"/>
          <w:szCs w:val="24"/>
        </w:rPr>
        <w:t>Dated</w:t>
      </w:r>
    </w:p>
    <w:p w14:paraId="0E28B955" w14:textId="77777777" w:rsidR="00281E85" w:rsidRPr="00281E85" w:rsidRDefault="00281E85" w:rsidP="00281E85">
      <w:pPr>
        <w:rPr>
          <w:rFonts w:ascii="Arial" w:hAnsi="Arial" w:cs="Arial"/>
          <w:sz w:val="24"/>
          <w:szCs w:val="24"/>
        </w:rPr>
      </w:pPr>
      <w:r w:rsidRPr="00281E85">
        <w:rPr>
          <w:rFonts w:ascii="Arial" w:hAnsi="Arial" w:cs="Arial"/>
          <w:sz w:val="24"/>
          <w:szCs w:val="24"/>
        </w:rPr>
        <w:t>(Signed) [Note 2]</w:t>
      </w:r>
    </w:p>
    <w:p w14:paraId="4B5AA14F" w14:textId="77777777" w:rsidR="00281E85" w:rsidRPr="00281E85" w:rsidRDefault="00281E85" w:rsidP="00281E85">
      <w:pPr>
        <w:rPr>
          <w:rFonts w:ascii="Arial" w:hAnsi="Arial" w:cs="Arial"/>
          <w:sz w:val="24"/>
          <w:szCs w:val="24"/>
        </w:rPr>
      </w:pPr>
      <w:r w:rsidRPr="00281E85">
        <w:rPr>
          <w:rFonts w:ascii="Arial" w:hAnsi="Arial" w:cs="Arial"/>
          <w:sz w:val="24"/>
          <w:szCs w:val="24"/>
        </w:rPr>
        <w:t> </w:t>
      </w:r>
    </w:p>
    <w:p w14:paraId="6EEB2CB6" w14:textId="77777777" w:rsidR="00281E85" w:rsidRPr="00281E85" w:rsidRDefault="00281E85" w:rsidP="00281E85">
      <w:pPr>
        <w:rPr>
          <w:rFonts w:ascii="Arial" w:hAnsi="Arial" w:cs="Arial"/>
          <w:sz w:val="24"/>
          <w:szCs w:val="24"/>
        </w:rPr>
      </w:pPr>
      <w:r w:rsidRPr="00281E85">
        <w:rPr>
          <w:rFonts w:ascii="Arial" w:hAnsi="Arial" w:cs="Arial"/>
          <w:sz w:val="24"/>
          <w:szCs w:val="24"/>
        </w:rPr>
        <w:t>NOTES: </w:t>
      </w:r>
    </w:p>
    <w:p w14:paraId="4F1F3A3A" w14:textId="77777777" w:rsidR="00281E85" w:rsidRPr="00281E85" w:rsidRDefault="00281E85" w:rsidP="00281E85">
      <w:pPr>
        <w:rPr>
          <w:rFonts w:ascii="Arial" w:hAnsi="Arial" w:cs="Arial"/>
          <w:sz w:val="24"/>
          <w:szCs w:val="24"/>
        </w:rPr>
      </w:pPr>
      <w:r w:rsidRPr="00281E85">
        <w:rPr>
          <w:rFonts w:ascii="Arial" w:hAnsi="Arial" w:cs="Arial"/>
          <w:sz w:val="24"/>
          <w:szCs w:val="24"/>
        </w:rPr>
        <w:t>[Note 1] The person appointed general proxy may be the Examiner or such other person (not being a child) as the creditor [or member] may appoint.</w:t>
      </w:r>
    </w:p>
    <w:p w14:paraId="7C09A380" w14:textId="77777777" w:rsidR="00281E85" w:rsidRPr="00281E85" w:rsidRDefault="00281E85" w:rsidP="00281E85">
      <w:pPr>
        <w:rPr>
          <w:rFonts w:ascii="Arial" w:hAnsi="Arial" w:cs="Arial"/>
          <w:sz w:val="24"/>
          <w:szCs w:val="24"/>
        </w:rPr>
      </w:pPr>
      <w:r w:rsidRPr="00281E85">
        <w:rPr>
          <w:rFonts w:ascii="Arial" w:hAnsi="Arial" w:cs="Arial"/>
          <w:sz w:val="24"/>
          <w:szCs w:val="24"/>
        </w:rPr>
        <w:t>[Note 2] If a firm, sign the firm’s trading name and add "by A.B. a partner in the said firm." If the appointor is a corporation, the form of proxy must be under its common seal or under the hand of some officer duly authorised in that behalf and the fact that the officer is so authorised must be so stated.</w:t>
      </w:r>
    </w:p>
    <w:p w14:paraId="18D25CF0" w14:textId="77777777" w:rsidR="00281E85" w:rsidRPr="00281E85" w:rsidRDefault="00281E85" w:rsidP="00281E85">
      <w:pPr>
        <w:rPr>
          <w:rFonts w:ascii="Arial" w:hAnsi="Arial" w:cs="Arial"/>
          <w:sz w:val="24"/>
          <w:szCs w:val="24"/>
        </w:rPr>
      </w:pPr>
      <w:r w:rsidRPr="00281E85">
        <w:rPr>
          <w:rFonts w:ascii="Arial" w:hAnsi="Arial" w:cs="Arial"/>
          <w:sz w:val="24"/>
          <w:szCs w:val="24"/>
        </w:rPr>
        <w:t>[Note 3] The proxy form when signed must be lodged with the Examiner no later than 4.00 in the afternoon of the day before the meeting at the address stated for that purpose in the notice convening the meeting at which it is to be used.</w:t>
      </w:r>
    </w:p>
    <w:p w14:paraId="59442B58" w14:textId="77777777" w:rsidR="00281E85" w:rsidRPr="00281E85" w:rsidRDefault="00281E85" w:rsidP="00281E85">
      <w:pPr>
        <w:rPr>
          <w:rFonts w:ascii="Arial" w:hAnsi="Arial" w:cs="Arial"/>
          <w:sz w:val="24"/>
          <w:szCs w:val="24"/>
        </w:rPr>
      </w:pPr>
      <w:r w:rsidRPr="00281E85">
        <w:rPr>
          <w:rFonts w:ascii="Arial" w:hAnsi="Arial" w:cs="Arial"/>
          <w:sz w:val="24"/>
          <w:szCs w:val="24"/>
        </w:rPr>
        <w:t>[Note 4] For rules on the conduct of meetings, see Order 53A, rule 17 of the Circuit Court Rules.</w:t>
      </w:r>
    </w:p>
    <w:p w14:paraId="273FA5BD" w14:textId="77777777" w:rsidR="00281E85" w:rsidRPr="00281E85" w:rsidRDefault="00281E85" w:rsidP="00281E85">
      <w:pPr>
        <w:rPr>
          <w:rFonts w:ascii="Arial" w:hAnsi="Arial" w:cs="Arial"/>
          <w:sz w:val="24"/>
          <w:szCs w:val="24"/>
        </w:rPr>
      </w:pPr>
      <w:r w:rsidRPr="00281E85">
        <w:rPr>
          <w:rFonts w:ascii="Arial" w:hAnsi="Arial" w:cs="Arial"/>
          <w:sz w:val="24"/>
          <w:szCs w:val="24"/>
        </w:rPr>
        <w:t> </w:t>
      </w:r>
    </w:p>
    <w:p w14:paraId="4FC6042C" w14:textId="77777777" w:rsidR="00281E85" w:rsidRPr="00281E85" w:rsidRDefault="00281E85" w:rsidP="00281E85">
      <w:pPr>
        <w:rPr>
          <w:rFonts w:ascii="Arial" w:hAnsi="Arial" w:cs="Arial"/>
          <w:sz w:val="24"/>
          <w:szCs w:val="24"/>
        </w:rPr>
      </w:pPr>
      <w:r w:rsidRPr="00281E85">
        <w:rPr>
          <w:rFonts w:ascii="Arial" w:hAnsi="Arial" w:cs="Arial"/>
          <w:sz w:val="24"/>
          <w:szCs w:val="24"/>
        </w:rPr>
        <w:t> </w:t>
      </w:r>
    </w:p>
    <w:p w14:paraId="7A9AF4E1" w14:textId="77777777" w:rsidR="00281E85" w:rsidRPr="00281E85" w:rsidRDefault="00281E85" w:rsidP="00281E85">
      <w:pPr>
        <w:rPr>
          <w:rFonts w:ascii="Arial" w:hAnsi="Arial" w:cs="Arial"/>
          <w:sz w:val="24"/>
          <w:szCs w:val="24"/>
        </w:rPr>
      </w:pPr>
      <w:r w:rsidRPr="00281E85">
        <w:rPr>
          <w:rFonts w:ascii="Arial" w:hAnsi="Arial" w:cs="Arial"/>
          <w:sz w:val="24"/>
          <w:szCs w:val="24"/>
        </w:rPr>
        <w:t> </w:t>
      </w:r>
    </w:p>
    <w:p w14:paraId="25B16755" w14:textId="77777777" w:rsidR="00281E85" w:rsidRPr="00281E85" w:rsidRDefault="00281E85" w:rsidP="00281E85">
      <w:pPr>
        <w:rPr>
          <w:rFonts w:ascii="Arial" w:hAnsi="Arial" w:cs="Arial"/>
          <w:sz w:val="24"/>
          <w:szCs w:val="24"/>
        </w:rPr>
      </w:pPr>
      <w:r w:rsidRPr="00281E85">
        <w:rPr>
          <w:rFonts w:ascii="Arial" w:hAnsi="Arial" w:cs="Arial"/>
          <w:sz w:val="24"/>
          <w:szCs w:val="24"/>
        </w:rPr>
        <w:pict w14:anchorId="07C5DC18">
          <v:rect id="_x0000_i1031" style="width:154.45pt;height:.75pt" o:hrpct="330" o:hrstd="t" o:hr="t" fillcolor="#a0a0a0" stroked="f"/>
        </w:pict>
      </w:r>
    </w:p>
    <w:p w14:paraId="21D5EAA4" w14:textId="77777777" w:rsidR="00281E85" w:rsidRPr="00281E85" w:rsidRDefault="00281E85" w:rsidP="00281E85">
      <w:pPr>
        <w:rPr>
          <w:rFonts w:ascii="Arial" w:hAnsi="Arial" w:cs="Arial"/>
          <w:sz w:val="24"/>
          <w:szCs w:val="24"/>
        </w:rPr>
      </w:pPr>
      <w:r w:rsidRPr="00281E85">
        <w:rPr>
          <w:rFonts w:ascii="Arial" w:hAnsi="Arial" w:cs="Arial"/>
          <w:i/>
          <w:iCs/>
          <w:sz w:val="24"/>
          <w:szCs w:val="24"/>
        </w:rPr>
        <w:t>Form 53B inserted by </w:t>
      </w:r>
      <w:hyperlink r:id="rId4" w:history="1">
        <w:r w:rsidRPr="00281E85">
          <w:rPr>
            <w:rStyle w:val="Hyperlink"/>
            <w:rFonts w:ascii="Arial" w:hAnsi="Arial" w:cs="Arial"/>
            <w:sz w:val="24"/>
            <w:szCs w:val="24"/>
          </w:rPr>
          <w:t>SI 284 of 2014</w:t>
        </w:r>
      </w:hyperlink>
      <w:r w:rsidRPr="00281E85">
        <w:rPr>
          <w:rFonts w:ascii="Arial" w:hAnsi="Arial" w:cs="Arial"/>
          <w:i/>
          <w:iCs/>
          <w:sz w:val="24"/>
          <w:szCs w:val="24"/>
        </w:rPr>
        <w:t>, effective 14 July 2014.</w:t>
      </w:r>
    </w:p>
    <w:p w14:paraId="04038B2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85"/>
    <w:rsid w:val="00003D64"/>
    <w:rsid w:val="000C5224"/>
    <w:rsid w:val="00281E85"/>
    <w:rsid w:val="00492DF5"/>
    <w:rsid w:val="00630556"/>
    <w:rsid w:val="00765DB1"/>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F15A"/>
  <w15:chartTrackingRefBased/>
  <w15:docId w15:val="{442514A7-1912-4F4C-B96C-0D0E3DE8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81E8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81E8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81E8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81E8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81E8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81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E8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81E8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81E8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81E8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81E8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81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E85"/>
    <w:rPr>
      <w:rFonts w:eastAsiaTheme="majorEastAsia" w:cstheme="majorBidi"/>
      <w:color w:val="272727" w:themeColor="text1" w:themeTint="D8"/>
    </w:rPr>
  </w:style>
  <w:style w:type="paragraph" w:styleId="Title">
    <w:name w:val="Title"/>
    <w:basedOn w:val="Normal"/>
    <w:next w:val="Normal"/>
    <w:link w:val="TitleChar"/>
    <w:uiPriority w:val="10"/>
    <w:qFormat/>
    <w:rsid w:val="0028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E85"/>
    <w:pPr>
      <w:spacing w:before="160"/>
      <w:jc w:val="center"/>
    </w:pPr>
    <w:rPr>
      <w:i/>
      <w:iCs/>
      <w:color w:val="404040" w:themeColor="text1" w:themeTint="BF"/>
    </w:rPr>
  </w:style>
  <w:style w:type="character" w:customStyle="1" w:styleId="QuoteChar">
    <w:name w:val="Quote Char"/>
    <w:basedOn w:val="DefaultParagraphFont"/>
    <w:link w:val="Quote"/>
    <w:uiPriority w:val="29"/>
    <w:rsid w:val="00281E85"/>
    <w:rPr>
      <w:i/>
      <w:iCs/>
      <w:color w:val="404040" w:themeColor="text1" w:themeTint="BF"/>
    </w:rPr>
  </w:style>
  <w:style w:type="paragraph" w:styleId="ListParagraph">
    <w:name w:val="List Paragraph"/>
    <w:basedOn w:val="Normal"/>
    <w:uiPriority w:val="34"/>
    <w:qFormat/>
    <w:rsid w:val="00281E85"/>
    <w:pPr>
      <w:ind w:left="720"/>
      <w:contextualSpacing/>
    </w:pPr>
  </w:style>
  <w:style w:type="character" w:styleId="IntenseEmphasis">
    <w:name w:val="Intense Emphasis"/>
    <w:basedOn w:val="DefaultParagraphFont"/>
    <w:uiPriority w:val="21"/>
    <w:qFormat/>
    <w:rsid w:val="00281E85"/>
    <w:rPr>
      <w:i/>
      <w:iCs/>
      <w:color w:val="005383" w:themeColor="accent1" w:themeShade="BF"/>
    </w:rPr>
  </w:style>
  <w:style w:type="paragraph" w:styleId="IntenseQuote">
    <w:name w:val="Intense Quote"/>
    <w:basedOn w:val="Normal"/>
    <w:next w:val="Normal"/>
    <w:link w:val="IntenseQuoteChar"/>
    <w:uiPriority w:val="30"/>
    <w:qFormat/>
    <w:rsid w:val="00281E8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81E85"/>
    <w:rPr>
      <w:i/>
      <w:iCs/>
      <w:color w:val="005383" w:themeColor="accent1" w:themeShade="BF"/>
    </w:rPr>
  </w:style>
  <w:style w:type="character" w:styleId="IntenseReference">
    <w:name w:val="Intense Reference"/>
    <w:basedOn w:val="DefaultParagraphFont"/>
    <w:uiPriority w:val="32"/>
    <w:qFormat/>
    <w:rsid w:val="00281E85"/>
    <w:rPr>
      <w:b/>
      <w:bCs/>
      <w:smallCaps/>
      <w:color w:val="005383" w:themeColor="accent1" w:themeShade="BF"/>
      <w:spacing w:val="5"/>
    </w:rPr>
  </w:style>
  <w:style w:type="character" w:styleId="Hyperlink">
    <w:name w:val="Hyperlink"/>
    <w:basedOn w:val="DefaultParagraphFont"/>
    <w:uiPriority w:val="99"/>
    <w:unhideWhenUsed/>
    <w:rsid w:val="00281E85"/>
    <w:rPr>
      <w:color w:val="003657" w:themeColor="hyperlink"/>
      <w:u w:val="single"/>
    </w:rPr>
  </w:style>
  <w:style w:type="character" w:styleId="UnresolvedMention">
    <w:name w:val="Unresolved Mention"/>
    <w:basedOn w:val="DefaultParagraphFont"/>
    <w:uiPriority w:val="99"/>
    <w:semiHidden/>
    <w:unhideWhenUsed/>
    <w:rsid w:val="0028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3432">
      <w:bodyDiv w:val="1"/>
      <w:marLeft w:val="0"/>
      <w:marRight w:val="0"/>
      <w:marTop w:val="0"/>
      <w:marBottom w:val="0"/>
      <w:divBdr>
        <w:top w:val="none" w:sz="0" w:space="0" w:color="auto"/>
        <w:left w:val="none" w:sz="0" w:space="0" w:color="auto"/>
        <w:bottom w:val="none" w:sz="0" w:space="0" w:color="auto"/>
        <w:right w:val="none" w:sz="0" w:space="0" w:color="auto"/>
      </w:divBdr>
      <w:divsChild>
        <w:div w:id="1329944259">
          <w:marLeft w:val="0"/>
          <w:marRight w:val="0"/>
          <w:marTop w:val="0"/>
          <w:marBottom w:val="0"/>
          <w:divBdr>
            <w:top w:val="none" w:sz="0" w:space="0" w:color="auto"/>
            <w:left w:val="none" w:sz="0" w:space="0" w:color="auto"/>
            <w:bottom w:val="none" w:sz="0" w:space="0" w:color="auto"/>
            <w:right w:val="none" w:sz="0" w:space="0" w:color="auto"/>
          </w:divBdr>
          <w:divsChild>
            <w:div w:id="2337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2340">
      <w:bodyDiv w:val="1"/>
      <w:marLeft w:val="0"/>
      <w:marRight w:val="0"/>
      <w:marTop w:val="0"/>
      <w:marBottom w:val="0"/>
      <w:divBdr>
        <w:top w:val="none" w:sz="0" w:space="0" w:color="auto"/>
        <w:left w:val="none" w:sz="0" w:space="0" w:color="auto"/>
        <w:bottom w:val="none" w:sz="0" w:space="0" w:color="auto"/>
        <w:right w:val="none" w:sz="0" w:space="0" w:color="auto"/>
      </w:divBdr>
      <w:divsChild>
        <w:div w:id="2128115192">
          <w:marLeft w:val="0"/>
          <w:marRight w:val="0"/>
          <w:marTop w:val="0"/>
          <w:marBottom w:val="0"/>
          <w:divBdr>
            <w:top w:val="none" w:sz="0" w:space="0" w:color="auto"/>
            <w:left w:val="none" w:sz="0" w:space="0" w:color="auto"/>
            <w:bottom w:val="none" w:sz="0" w:space="0" w:color="auto"/>
            <w:right w:val="none" w:sz="0" w:space="0" w:color="auto"/>
          </w:divBdr>
          <w:divsChild>
            <w:div w:id="11716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4/si/28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2025-12-18T08:48:00Z</dcterms:created>
  <dcterms:modified xsi:type="dcterms:W3CDTF">2025-12-18T08:48:00Z</dcterms:modified>
</cp:coreProperties>
</file>