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D1B0" w14:textId="77777777" w:rsidR="00FA658F" w:rsidRPr="00FA658F" w:rsidRDefault="00FA658F" w:rsidP="00FA658F">
      <w:pPr>
        <w:rPr>
          <w:rFonts w:ascii="Arial" w:hAnsi="Arial" w:cs="Arial"/>
          <w:sz w:val="24"/>
          <w:szCs w:val="24"/>
        </w:rPr>
      </w:pPr>
      <w:bookmarkStart w:id="0" w:name="_E5"/>
      <w:r w:rsidRPr="00FA658F">
        <w:rPr>
          <w:rFonts w:ascii="Arial" w:hAnsi="Arial" w:cs="Arial"/>
          <w:sz w:val="24"/>
          <w:szCs w:val="24"/>
          <w:u w:val="single"/>
        </w:rPr>
        <w:t>No. 5.</w:t>
      </w:r>
      <w:bookmarkEnd w:id="0"/>
    </w:p>
    <w:p w14:paraId="03DC1B9E" w14:textId="77777777" w:rsidR="00FA658F" w:rsidRPr="00FA658F" w:rsidRDefault="00FA658F" w:rsidP="00FA658F">
      <w:pPr>
        <w:rPr>
          <w:rFonts w:ascii="Arial" w:hAnsi="Arial" w:cs="Arial"/>
          <w:sz w:val="24"/>
          <w:szCs w:val="24"/>
        </w:rPr>
      </w:pPr>
      <w:r w:rsidRPr="00FA658F">
        <w:rPr>
          <w:rFonts w:ascii="Arial" w:hAnsi="Arial" w:cs="Arial"/>
          <w:sz w:val="24"/>
          <w:szCs w:val="24"/>
        </w:rPr>
        <w:t> </w:t>
      </w:r>
    </w:p>
    <w:p w14:paraId="2E1C253C" w14:textId="77777777" w:rsidR="00FA658F" w:rsidRPr="00FA658F" w:rsidRDefault="00FA658F" w:rsidP="00FA658F">
      <w:pPr>
        <w:rPr>
          <w:rFonts w:ascii="Arial" w:hAnsi="Arial" w:cs="Arial"/>
          <w:sz w:val="24"/>
          <w:szCs w:val="24"/>
        </w:rPr>
      </w:pPr>
      <w:r w:rsidRPr="00FA658F">
        <w:rPr>
          <w:rFonts w:ascii="Arial" w:hAnsi="Arial" w:cs="Arial"/>
          <w:sz w:val="24"/>
          <w:szCs w:val="24"/>
        </w:rPr>
        <w:t>JUDGMENT AFTER TRIAL IN CLAIMS FOR DEBT OR DAMAGES</w:t>
      </w:r>
    </w:p>
    <w:p w14:paraId="08CD486A" w14:textId="77777777" w:rsidR="00FA658F" w:rsidRPr="00FA658F" w:rsidRDefault="00FA658F" w:rsidP="00FA658F">
      <w:pPr>
        <w:rPr>
          <w:rFonts w:ascii="Arial" w:hAnsi="Arial" w:cs="Arial"/>
          <w:sz w:val="24"/>
          <w:szCs w:val="24"/>
        </w:rPr>
      </w:pPr>
      <w:r w:rsidRPr="00FA658F">
        <w:rPr>
          <w:rFonts w:ascii="Arial" w:hAnsi="Arial" w:cs="Arial"/>
          <w:sz w:val="24"/>
          <w:szCs w:val="24"/>
        </w:rPr>
        <w:t> </w:t>
      </w:r>
    </w:p>
    <w:p w14:paraId="465FC746" w14:textId="77777777" w:rsidR="00FA658F" w:rsidRPr="00FA658F" w:rsidRDefault="00FA658F" w:rsidP="00FA658F">
      <w:pPr>
        <w:rPr>
          <w:rFonts w:ascii="Arial" w:hAnsi="Arial" w:cs="Arial"/>
          <w:sz w:val="24"/>
          <w:szCs w:val="24"/>
        </w:rPr>
      </w:pPr>
      <w:r w:rsidRPr="00FA658F">
        <w:rPr>
          <w:rFonts w:ascii="Arial" w:hAnsi="Arial" w:cs="Arial"/>
          <w:sz w:val="24"/>
          <w:szCs w:val="24"/>
        </w:rPr>
        <w:t>_______</w:t>
      </w:r>
    </w:p>
    <w:p w14:paraId="636CAE2E" w14:textId="77777777" w:rsidR="00FA658F" w:rsidRPr="00FA658F" w:rsidRDefault="00FA658F" w:rsidP="00FA658F">
      <w:pPr>
        <w:rPr>
          <w:rFonts w:ascii="Arial" w:hAnsi="Arial" w:cs="Arial"/>
          <w:sz w:val="24"/>
          <w:szCs w:val="24"/>
        </w:rPr>
      </w:pPr>
      <w:r w:rsidRPr="00FA658F">
        <w:rPr>
          <w:rFonts w:ascii="Arial" w:hAnsi="Arial" w:cs="Arial"/>
          <w:sz w:val="24"/>
          <w:szCs w:val="24"/>
        </w:rPr>
        <w:t> </w:t>
      </w:r>
    </w:p>
    <w:p w14:paraId="5B630E2D" w14:textId="77777777" w:rsidR="00FA658F" w:rsidRPr="00FA658F" w:rsidRDefault="00FA658F" w:rsidP="00FA658F">
      <w:pPr>
        <w:rPr>
          <w:rFonts w:ascii="Arial" w:hAnsi="Arial" w:cs="Arial"/>
          <w:sz w:val="24"/>
          <w:szCs w:val="24"/>
        </w:rPr>
      </w:pPr>
      <w:r w:rsidRPr="00FA658F">
        <w:rPr>
          <w:rFonts w:ascii="Arial" w:hAnsi="Arial" w:cs="Arial"/>
          <w:sz w:val="24"/>
          <w:szCs w:val="24"/>
        </w:rPr>
        <w:t>[</w:t>
      </w:r>
      <w:r w:rsidRPr="00FA658F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FA658F">
        <w:rPr>
          <w:rFonts w:ascii="Arial" w:hAnsi="Arial" w:cs="Arial"/>
          <w:sz w:val="24"/>
          <w:szCs w:val="24"/>
        </w:rPr>
        <w:t>].</w:t>
      </w:r>
    </w:p>
    <w:p w14:paraId="0223AAAB" w14:textId="77777777" w:rsidR="00FA658F" w:rsidRPr="00FA658F" w:rsidRDefault="00FA658F" w:rsidP="00FA658F">
      <w:pPr>
        <w:rPr>
          <w:rFonts w:ascii="Arial" w:hAnsi="Arial" w:cs="Arial"/>
          <w:sz w:val="24"/>
          <w:szCs w:val="24"/>
        </w:rPr>
      </w:pPr>
      <w:r w:rsidRPr="00FA658F">
        <w:rPr>
          <w:rFonts w:ascii="Arial" w:hAnsi="Arial" w:cs="Arial"/>
          <w:sz w:val="24"/>
          <w:szCs w:val="24"/>
        </w:rPr>
        <w:t>30th November, 20</w:t>
      </w:r>
    </w:p>
    <w:p w14:paraId="2D571F30" w14:textId="77777777" w:rsidR="00FA658F" w:rsidRPr="00FA658F" w:rsidRDefault="00FA658F" w:rsidP="00FA658F">
      <w:pPr>
        <w:rPr>
          <w:rFonts w:ascii="Arial" w:hAnsi="Arial" w:cs="Arial"/>
          <w:sz w:val="24"/>
          <w:szCs w:val="24"/>
        </w:rPr>
      </w:pPr>
      <w:r w:rsidRPr="00FA658F">
        <w:rPr>
          <w:rFonts w:ascii="Arial" w:hAnsi="Arial" w:cs="Arial"/>
          <w:sz w:val="24"/>
          <w:szCs w:val="24"/>
        </w:rPr>
        <w:t>The action having on the 12th and 13th November, 20..., being tried before the Honourable Mr. Justice ....... [with a jury and the jury having found] (state findings as in Registrar's certificate), and the said Mr. Justice ....... having ordered that judgment be entered for the plaintiff for €... and costs [</w:t>
      </w:r>
      <w:r w:rsidRPr="00FA658F">
        <w:rPr>
          <w:rFonts w:ascii="Arial" w:hAnsi="Arial" w:cs="Arial"/>
          <w:i/>
          <w:iCs/>
          <w:sz w:val="24"/>
          <w:szCs w:val="24"/>
        </w:rPr>
        <w:t>or as the case may be</w:t>
      </w:r>
      <w:r w:rsidRPr="00FA658F">
        <w:rPr>
          <w:rFonts w:ascii="Arial" w:hAnsi="Arial" w:cs="Arial"/>
          <w:sz w:val="24"/>
          <w:szCs w:val="24"/>
        </w:rPr>
        <w:t>] it is this day adjudged that the plaintiff recover against the defendant €... and €... for his costs (</w:t>
      </w:r>
      <w:r w:rsidRPr="00FA658F">
        <w:rPr>
          <w:rFonts w:ascii="Arial" w:hAnsi="Arial" w:cs="Arial"/>
          <w:i/>
          <w:iCs/>
          <w:sz w:val="24"/>
          <w:szCs w:val="24"/>
        </w:rPr>
        <w:t>or</w:t>
      </w:r>
      <w:r w:rsidRPr="00FA658F">
        <w:rPr>
          <w:rFonts w:ascii="Arial" w:hAnsi="Arial" w:cs="Arial"/>
          <w:sz w:val="24"/>
          <w:szCs w:val="24"/>
        </w:rPr>
        <w:t> that the action be dismissed and that the defendant recover against the plaintiff $... for his costs.)</w:t>
      </w:r>
    </w:p>
    <w:p w14:paraId="6C67A7D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8F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  <w:rsid w:val="00F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F34D4"/>
  <w15:chartTrackingRefBased/>
  <w15:docId w15:val="{1D41E74A-0782-4709-99E0-F122186A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A6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58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58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58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58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58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58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58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58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58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58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58F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2026-01-22T13:34:00Z</dcterms:created>
  <dcterms:modified xsi:type="dcterms:W3CDTF">2026-01-22T13:34:00Z</dcterms:modified>
</cp:coreProperties>
</file>