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A20E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bookmarkStart w:id="0" w:name="_mon10"/>
      <w:r w:rsidRPr="002D4F69">
        <w:rPr>
          <w:rFonts w:ascii="Arial" w:hAnsi="Arial" w:cs="Arial"/>
          <w:sz w:val="24"/>
          <w:szCs w:val="24"/>
          <w:u w:val="single"/>
        </w:rPr>
        <w:t>No. 5</w:t>
      </w:r>
      <w:bookmarkEnd w:id="0"/>
    </w:p>
    <w:p w14:paraId="4BDBA836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O.1A, r. 8</w:t>
      </w:r>
    </w:p>
    <w:p w14:paraId="44D0F124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1EBFBD89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MEMORANDUM OF APPEARANCE TO PERSONAL INJURIES SUMMONS</w:t>
      </w:r>
      <w:bookmarkStart w:id="1" w:name="_Toc406429320"/>
      <w:bookmarkStart w:id="2" w:name="_Toc406447379"/>
      <w:bookmarkStart w:id="3" w:name="_Toc11597147"/>
      <w:bookmarkStart w:id="4" w:name="_Toc11598492"/>
      <w:bookmarkStart w:id="5" w:name="_Toc11599093"/>
      <w:bookmarkStart w:id="6" w:name="_Toc14352700"/>
      <w:bookmarkEnd w:id="1"/>
      <w:bookmarkEnd w:id="2"/>
      <w:bookmarkEnd w:id="3"/>
      <w:bookmarkEnd w:id="4"/>
      <w:bookmarkEnd w:id="5"/>
      <w:bookmarkEnd w:id="6"/>
    </w:p>
    <w:p w14:paraId="3CD6E0E0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1A7DBC61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Between</w:t>
      </w:r>
    </w:p>
    <w:p w14:paraId="64B0A842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AB,</w:t>
      </w:r>
    </w:p>
    <w:p w14:paraId="6833CFB4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Plaintiff</w:t>
      </w:r>
    </w:p>
    <w:p w14:paraId="26B42387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67C3C489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and</w:t>
      </w:r>
    </w:p>
    <w:p w14:paraId="5C57BB72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2CBEF209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CD</w:t>
      </w:r>
    </w:p>
    <w:p w14:paraId="34581325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31E33E0C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Defendant</w:t>
      </w:r>
    </w:p>
    <w:p w14:paraId="75D01066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4A12022E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 xml:space="preserve">Enter an Appearance for CD, the defendant in </w:t>
      </w:r>
      <w:proofErr w:type="gramStart"/>
      <w:r w:rsidRPr="002D4F69">
        <w:rPr>
          <w:rFonts w:ascii="Arial" w:hAnsi="Arial" w:cs="Arial"/>
          <w:sz w:val="24"/>
          <w:szCs w:val="24"/>
        </w:rPr>
        <w:t>this personal injuries</w:t>
      </w:r>
      <w:proofErr w:type="gramEnd"/>
      <w:r w:rsidRPr="002D4F69">
        <w:rPr>
          <w:rFonts w:ascii="Arial" w:hAnsi="Arial" w:cs="Arial"/>
          <w:sz w:val="24"/>
          <w:szCs w:val="24"/>
        </w:rPr>
        <w:t xml:space="preserve"> action.</w:t>
      </w:r>
    </w:p>
    <w:p w14:paraId="2FEA728F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5039953D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Dated</w:t>
      </w:r>
    </w:p>
    <w:p w14:paraId="4C1F3554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644DAE21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Signed EF</w:t>
      </w:r>
    </w:p>
    <w:p w14:paraId="131E274B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Solicitor for the defendant</w:t>
      </w:r>
    </w:p>
    <w:p w14:paraId="06D63307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627051A8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The registered place of business of EF is ......*and E.F. consents to the service of documents in the proceedings by electronic mail to .........</w:t>
      </w:r>
    </w:p>
    <w:p w14:paraId="09F98A21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* [or CD, the defendant in person</w:t>
      </w:r>
    </w:p>
    <w:p w14:paraId="4534BD46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 xml:space="preserve">The address at which CD ordinarily resides is ...... and *the address for service of C.D. is ....... *C.D. consents to the service of documents in the proceedings by electronic mail to </w:t>
      </w:r>
      <w:proofErr w:type="gramStart"/>
      <w:r w:rsidRPr="002D4F69">
        <w:rPr>
          <w:rFonts w:ascii="Arial" w:hAnsi="Arial" w:cs="Arial"/>
          <w:sz w:val="24"/>
          <w:szCs w:val="24"/>
        </w:rPr>
        <w:t>...... ]</w:t>
      </w:r>
      <w:proofErr w:type="gramEnd"/>
    </w:p>
    <w:p w14:paraId="134E037E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To: The Registrar of the Central Office.</w:t>
      </w:r>
    </w:p>
    <w:p w14:paraId="32E8C32E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Take Notice that I have this day entered an appearance at the Central Office, Four Courts, Inns Quay, Dublin 7 **[, for the above defendant to the personal injuries summons in this action].</w:t>
      </w:r>
    </w:p>
    <w:p w14:paraId="26947D5A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lastRenderedPageBreak/>
        <w:t>Dated</w:t>
      </w:r>
    </w:p>
    <w:p w14:paraId="29999DAB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Signed</w:t>
      </w:r>
    </w:p>
    <w:p w14:paraId="054276E7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To:</w:t>
      </w:r>
    </w:p>
    <w:p w14:paraId="61D81DDC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* Insert if applicable</w:t>
      </w:r>
    </w:p>
    <w:p w14:paraId="3AFE65A0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** Delete if appearance is by defendant in person</w:t>
      </w:r>
    </w:p>
    <w:p w14:paraId="4C8D89C2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 </w:t>
      </w:r>
    </w:p>
    <w:p w14:paraId="6CEAC11F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i/>
          <w:iCs/>
          <w:sz w:val="24"/>
          <w:szCs w:val="24"/>
        </w:rPr>
        <w:t>Form 5 inserted by </w:t>
      </w:r>
      <w:hyperlink r:id="rId4" w:tgtFrame="_blank" w:history="1">
        <w:r w:rsidRPr="002D4F69">
          <w:rPr>
            <w:rStyle w:val="Hyperlink"/>
            <w:rFonts w:ascii="Arial" w:hAnsi="Arial" w:cs="Arial"/>
            <w:sz w:val="24"/>
            <w:szCs w:val="24"/>
          </w:rPr>
          <w:t>SI 248 of 2005</w:t>
        </w:r>
      </w:hyperlink>
      <w:r w:rsidRPr="002D4F69">
        <w:rPr>
          <w:rFonts w:ascii="Arial" w:hAnsi="Arial" w:cs="Arial"/>
          <w:i/>
          <w:iCs/>
          <w:sz w:val="24"/>
          <w:szCs w:val="24"/>
        </w:rPr>
        <w:t>, effective 2 June 2005 and substituted by </w:t>
      </w:r>
      <w:hyperlink r:id="rId5" w:tgtFrame="_blank" w:history="1">
        <w:r w:rsidRPr="002D4F69">
          <w:rPr>
            <w:rStyle w:val="Hyperlink"/>
            <w:rFonts w:ascii="Arial" w:hAnsi="Arial" w:cs="Arial"/>
            <w:sz w:val="24"/>
            <w:szCs w:val="24"/>
          </w:rPr>
          <w:t>SI 475 of 2017</w:t>
        </w:r>
      </w:hyperlink>
      <w:r w:rsidRPr="002D4F69">
        <w:rPr>
          <w:rFonts w:ascii="Arial" w:hAnsi="Arial" w:cs="Arial"/>
          <w:i/>
          <w:iCs/>
          <w:sz w:val="24"/>
          <w:szCs w:val="24"/>
        </w:rPr>
        <w:t>, effective 27 November 2017.</w:t>
      </w:r>
    </w:p>
    <w:p w14:paraId="04FFC6D0" w14:textId="77777777" w:rsidR="002D4F69" w:rsidRPr="002D4F69" w:rsidRDefault="002D4F69" w:rsidP="002D4F69">
      <w:pPr>
        <w:rPr>
          <w:rFonts w:ascii="Arial" w:hAnsi="Arial" w:cs="Arial"/>
          <w:sz w:val="24"/>
          <w:szCs w:val="24"/>
        </w:rPr>
      </w:pPr>
      <w:r w:rsidRPr="002D4F69">
        <w:rPr>
          <w:rFonts w:ascii="Arial" w:hAnsi="Arial" w:cs="Arial"/>
          <w:sz w:val="24"/>
          <w:szCs w:val="24"/>
        </w:rPr>
        <w:t>_______</w:t>
      </w:r>
    </w:p>
    <w:p w14:paraId="2DD23A7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69"/>
    <w:rsid w:val="00003D64"/>
    <w:rsid w:val="001F1D35"/>
    <w:rsid w:val="00221481"/>
    <w:rsid w:val="002D4F69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28971"/>
  <w15:chartTrackingRefBased/>
  <w15:docId w15:val="{EF5CEB6E-41A3-403B-8562-3EBFF989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D4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6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6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6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6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6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6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6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F6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6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6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F6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4F6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0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eli/2017/si/475/made/en/print" TargetMode="External"/><Relationship Id="rId4" Type="http://schemas.openxmlformats.org/officeDocument/2006/relationships/hyperlink" Target="http://www.irishstatutebook.ie/eli/2005/si/248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2026-01-20T11:47:00Z</dcterms:created>
  <dcterms:modified xsi:type="dcterms:W3CDTF">2026-01-20T11:47:00Z</dcterms:modified>
</cp:coreProperties>
</file>