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E92D" w14:textId="77777777" w:rsidR="002A3166" w:rsidRPr="002A3166" w:rsidRDefault="002A3166" w:rsidP="002A3166">
      <w:pPr>
        <w:rPr>
          <w:rFonts w:ascii="Arial" w:hAnsi="Arial" w:cs="Arial"/>
          <w:sz w:val="24"/>
          <w:szCs w:val="24"/>
        </w:rPr>
      </w:pPr>
      <w:bookmarkStart w:id="0" w:name="_E7"/>
      <w:r w:rsidRPr="002A3166">
        <w:rPr>
          <w:rFonts w:ascii="Arial" w:hAnsi="Arial" w:cs="Arial"/>
          <w:sz w:val="24"/>
          <w:szCs w:val="24"/>
          <w:u w:val="single"/>
        </w:rPr>
        <w:t>No. 7.</w:t>
      </w:r>
      <w:bookmarkEnd w:id="0"/>
    </w:p>
    <w:p w14:paraId="33F52AE8" w14:textId="77777777" w:rsidR="002A3166" w:rsidRPr="002A3166" w:rsidRDefault="002A3166" w:rsidP="002A3166">
      <w:pPr>
        <w:rPr>
          <w:rFonts w:ascii="Arial" w:hAnsi="Arial" w:cs="Arial"/>
          <w:sz w:val="24"/>
          <w:szCs w:val="24"/>
        </w:rPr>
      </w:pPr>
      <w:r w:rsidRPr="002A3166">
        <w:rPr>
          <w:rFonts w:ascii="Arial" w:hAnsi="Arial" w:cs="Arial"/>
          <w:sz w:val="24"/>
          <w:szCs w:val="24"/>
        </w:rPr>
        <w:t> </w:t>
      </w:r>
    </w:p>
    <w:p w14:paraId="5F7BCBAA" w14:textId="77777777" w:rsidR="002A3166" w:rsidRPr="002A3166" w:rsidRDefault="002A3166" w:rsidP="002A3166">
      <w:pPr>
        <w:rPr>
          <w:rFonts w:ascii="Arial" w:hAnsi="Arial" w:cs="Arial"/>
          <w:sz w:val="24"/>
          <w:szCs w:val="24"/>
        </w:rPr>
      </w:pPr>
      <w:r w:rsidRPr="002A3166">
        <w:rPr>
          <w:rFonts w:ascii="Arial" w:hAnsi="Arial" w:cs="Arial"/>
          <w:sz w:val="24"/>
          <w:szCs w:val="24"/>
        </w:rPr>
        <w:t>JUDGMENT FOR PLAINTIFF'S COSTS AFTER CONFESSION OF DEFENCE</w:t>
      </w:r>
    </w:p>
    <w:p w14:paraId="2B411A3E" w14:textId="77777777" w:rsidR="002A3166" w:rsidRPr="002A3166" w:rsidRDefault="002A3166" w:rsidP="002A3166">
      <w:pPr>
        <w:rPr>
          <w:rFonts w:ascii="Arial" w:hAnsi="Arial" w:cs="Arial"/>
          <w:sz w:val="24"/>
          <w:szCs w:val="24"/>
        </w:rPr>
      </w:pPr>
      <w:r w:rsidRPr="002A3166">
        <w:rPr>
          <w:rFonts w:ascii="Arial" w:hAnsi="Arial" w:cs="Arial"/>
          <w:sz w:val="24"/>
          <w:szCs w:val="24"/>
        </w:rPr>
        <w:t> </w:t>
      </w:r>
    </w:p>
    <w:p w14:paraId="7B987C0F" w14:textId="77777777" w:rsidR="002A3166" w:rsidRPr="002A3166" w:rsidRDefault="002A3166" w:rsidP="002A3166">
      <w:pPr>
        <w:rPr>
          <w:rFonts w:ascii="Arial" w:hAnsi="Arial" w:cs="Arial"/>
          <w:sz w:val="24"/>
          <w:szCs w:val="24"/>
        </w:rPr>
      </w:pPr>
      <w:r w:rsidRPr="002A3166">
        <w:rPr>
          <w:rFonts w:ascii="Arial" w:hAnsi="Arial" w:cs="Arial"/>
          <w:sz w:val="24"/>
          <w:szCs w:val="24"/>
        </w:rPr>
        <w:t>_______</w:t>
      </w:r>
    </w:p>
    <w:p w14:paraId="23DC4CDA" w14:textId="77777777" w:rsidR="002A3166" w:rsidRPr="002A3166" w:rsidRDefault="002A3166" w:rsidP="002A3166">
      <w:pPr>
        <w:rPr>
          <w:rFonts w:ascii="Arial" w:hAnsi="Arial" w:cs="Arial"/>
          <w:sz w:val="24"/>
          <w:szCs w:val="24"/>
        </w:rPr>
      </w:pPr>
      <w:r w:rsidRPr="002A3166">
        <w:rPr>
          <w:rFonts w:ascii="Arial" w:hAnsi="Arial" w:cs="Arial"/>
          <w:sz w:val="24"/>
          <w:szCs w:val="24"/>
        </w:rPr>
        <w:t> </w:t>
      </w:r>
    </w:p>
    <w:p w14:paraId="557D1558" w14:textId="77777777" w:rsidR="002A3166" w:rsidRPr="002A3166" w:rsidRDefault="002A3166" w:rsidP="002A3166">
      <w:pPr>
        <w:rPr>
          <w:rFonts w:ascii="Arial" w:hAnsi="Arial" w:cs="Arial"/>
          <w:sz w:val="24"/>
          <w:szCs w:val="24"/>
        </w:rPr>
      </w:pPr>
      <w:r w:rsidRPr="002A3166">
        <w:rPr>
          <w:rFonts w:ascii="Arial" w:hAnsi="Arial" w:cs="Arial"/>
          <w:sz w:val="24"/>
          <w:szCs w:val="24"/>
        </w:rPr>
        <w:t>[</w:t>
      </w:r>
      <w:r w:rsidRPr="002A3166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2A3166">
        <w:rPr>
          <w:rFonts w:ascii="Arial" w:hAnsi="Arial" w:cs="Arial"/>
          <w:sz w:val="24"/>
          <w:szCs w:val="24"/>
        </w:rPr>
        <w:t>].</w:t>
      </w:r>
    </w:p>
    <w:p w14:paraId="3AA8BC1E" w14:textId="77777777" w:rsidR="002A3166" w:rsidRPr="002A3166" w:rsidRDefault="002A3166" w:rsidP="002A3166">
      <w:pPr>
        <w:rPr>
          <w:rFonts w:ascii="Arial" w:hAnsi="Arial" w:cs="Arial"/>
          <w:sz w:val="24"/>
          <w:szCs w:val="24"/>
        </w:rPr>
      </w:pPr>
      <w:r w:rsidRPr="002A3166">
        <w:rPr>
          <w:rFonts w:ascii="Arial" w:hAnsi="Arial" w:cs="Arial"/>
          <w:sz w:val="24"/>
          <w:szCs w:val="24"/>
        </w:rPr>
        <w:t xml:space="preserve">30th November, </w:t>
      </w:r>
      <w:proofErr w:type="gramStart"/>
      <w:r w:rsidRPr="002A3166">
        <w:rPr>
          <w:rFonts w:ascii="Arial" w:hAnsi="Arial" w:cs="Arial"/>
          <w:sz w:val="24"/>
          <w:szCs w:val="24"/>
        </w:rPr>
        <w:t>20..</w:t>
      </w:r>
      <w:proofErr w:type="gramEnd"/>
    </w:p>
    <w:p w14:paraId="76459AFE" w14:textId="77777777" w:rsidR="002A3166" w:rsidRPr="002A3166" w:rsidRDefault="002A3166" w:rsidP="002A3166">
      <w:pPr>
        <w:rPr>
          <w:rFonts w:ascii="Arial" w:hAnsi="Arial" w:cs="Arial"/>
          <w:sz w:val="24"/>
          <w:szCs w:val="24"/>
        </w:rPr>
      </w:pPr>
      <w:r w:rsidRPr="002A3166">
        <w:rPr>
          <w:rFonts w:ascii="Arial" w:hAnsi="Arial" w:cs="Arial"/>
          <w:sz w:val="24"/>
          <w:szCs w:val="24"/>
        </w:rPr>
        <w:t xml:space="preserve">The defendant in his defence herein having alleged a ground of defence which arose after the commencement of this action, and the plaintiff having on the ... day of </w:t>
      </w:r>
      <w:proofErr w:type="gramStart"/>
      <w:r w:rsidRPr="002A3166">
        <w:rPr>
          <w:rFonts w:ascii="Arial" w:hAnsi="Arial" w:cs="Arial"/>
          <w:sz w:val="24"/>
          <w:szCs w:val="24"/>
        </w:rPr>
        <w:t>.....</w:t>
      </w:r>
      <w:proofErr w:type="gramEnd"/>
      <w:r w:rsidRPr="002A3166">
        <w:rPr>
          <w:rFonts w:ascii="Arial" w:hAnsi="Arial" w:cs="Arial"/>
          <w:sz w:val="24"/>
          <w:szCs w:val="24"/>
        </w:rPr>
        <w:t xml:space="preserve"> 20., delivered a confession of that defence, it is this day adjudged that the plaintiff </w:t>
      </w:r>
      <w:proofErr w:type="gramStart"/>
      <w:r w:rsidRPr="002A3166">
        <w:rPr>
          <w:rFonts w:ascii="Arial" w:hAnsi="Arial" w:cs="Arial"/>
          <w:sz w:val="24"/>
          <w:szCs w:val="24"/>
        </w:rPr>
        <w:t>recover</w:t>
      </w:r>
      <w:proofErr w:type="gramEnd"/>
      <w:r w:rsidRPr="002A3166">
        <w:rPr>
          <w:rFonts w:ascii="Arial" w:hAnsi="Arial" w:cs="Arial"/>
          <w:sz w:val="24"/>
          <w:szCs w:val="24"/>
        </w:rPr>
        <w:t xml:space="preserve"> against the defendant costs to be taxed.</w:t>
      </w:r>
    </w:p>
    <w:p w14:paraId="67580924" w14:textId="77777777" w:rsidR="002A3166" w:rsidRPr="002A3166" w:rsidRDefault="002A3166" w:rsidP="002A3166">
      <w:pPr>
        <w:rPr>
          <w:rFonts w:ascii="Arial" w:hAnsi="Arial" w:cs="Arial"/>
          <w:sz w:val="24"/>
          <w:szCs w:val="24"/>
        </w:rPr>
      </w:pPr>
      <w:r w:rsidRPr="002A3166">
        <w:rPr>
          <w:rFonts w:ascii="Arial" w:hAnsi="Arial" w:cs="Arial"/>
          <w:sz w:val="24"/>
          <w:szCs w:val="24"/>
        </w:rPr>
        <w:t xml:space="preserve">The above costs have been taxed and allowed at €... as appears by the Taxing Master's certificate, dated the ... day of </w:t>
      </w:r>
      <w:proofErr w:type="gramStart"/>
      <w:r w:rsidRPr="002A3166">
        <w:rPr>
          <w:rFonts w:ascii="Arial" w:hAnsi="Arial" w:cs="Arial"/>
          <w:sz w:val="24"/>
          <w:szCs w:val="24"/>
        </w:rPr>
        <w:t>.....</w:t>
      </w:r>
      <w:proofErr w:type="gramEnd"/>
      <w:r w:rsidRPr="002A3166">
        <w:rPr>
          <w:rFonts w:ascii="Arial" w:hAnsi="Arial" w:cs="Arial"/>
          <w:sz w:val="24"/>
          <w:szCs w:val="24"/>
        </w:rPr>
        <w:t>, 20..</w:t>
      </w:r>
    </w:p>
    <w:p w14:paraId="44CE09FA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66"/>
    <w:rsid w:val="00003D64"/>
    <w:rsid w:val="001F1D35"/>
    <w:rsid w:val="00221481"/>
    <w:rsid w:val="002A3166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56756"/>
  <w15:chartTrackingRefBased/>
  <w15:docId w15:val="{5F1684D2-C5EB-48A4-A0D2-5546915B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A3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16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16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16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16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16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16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16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16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16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16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166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2026-01-22T13:42:00Z</dcterms:created>
  <dcterms:modified xsi:type="dcterms:W3CDTF">2026-01-22T13:42:00Z</dcterms:modified>
</cp:coreProperties>
</file>