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17F37" w14:textId="77777777" w:rsidR="009947B2" w:rsidRPr="009947B2" w:rsidRDefault="009947B2" w:rsidP="009947B2">
      <w:pPr>
        <w:rPr>
          <w:rFonts w:ascii="Arial" w:hAnsi="Arial" w:cs="Arial"/>
          <w:sz w:val="24"/>
          <w:szCs w:val="24"/>
        </w:rPr>
      </w:pPr>
      <w:r w:rsidRPr="009947B2">
        <w:rPr>
          <w:rFonts w:ascii="Arial" w:hAnsi="Arial" w:cs="Arial"/>
          <w:b/>
          <w:bCs/>
          <w:sz w:val="24"/>
          <w:szCs w:val="24"/>
        </w:rPr>
        <w:t>FORM 52G</w:t>
      </w:r>
    </w:p>
    <w:p w14:paraId="39FA3174" w14:textId="77777777" w:rsidR="009947B2" w:rsidRPr="009947B2" w:rsidRDefault="009947B2" w:rsidP="009947B2">
      <w:pPr>
        <w:rPr>
          <w:rFonts w:ascii="Arial" w:hAnsi="Arial" w:cs="Arial"/>
          <w:sz w:val="24"/>
          <w:szCs w:val="24"/>
        </w:rPr>
      </w:pPr>
      <w:r w:rsidRPr="009947B2">
        <w:rPr>
          <w:rFonts w:ascii="Arial" w:hAnsi="Arial" w:cs="Arial"/>
          <w:sz w:val="24"/>
          <w:szCs w:val="24"/>
        </w:rPr>
        <w:t> </w:t>
      </w:r>
    </w:p>
    <w:p w14:paraId="4E480C20" w14:textId="77777777" w:rsidR="009947B2" w:rsidRPr="009947B2" w:rsidRDefault="009947B2" w:rsidP="009947B2">
      <w:pPr>
        <w:rPr>
          <w:rFonts w:ascii="Arial" w:hAnsi="Arial" w:cs="Arial"/>
          <w:sz w:val="24"/>
          <w:szCs w:val="24"/>
        </w:rPr>
      </w:pPr>
      <w:r w:rsidRPr="009947B2">
        <w:rPr>
          <w:rFonts w:ascii="Arial" w:hAnsi="Arial" w:cs="Arial"/>
          <w:b/>
          <w:bCs/>
          <w:sz w:val="24"/>
          <w:szCs w:val="24"/>
        </w:rPr>
        <w:t>AN CHÚIRT CHUARDA</w:t>
      </w:r>
    </w:p>
    <w:p w14:paraId="3D06116D" w14:textId="77777777" w:rsidR="009947B2" w:rsidRPr="009947B2" w:rsidRDefault="009947B2" w:rsidP="009947B2">
      <w:pPr>
        <w:rPr>
          <w:rFonts w:ascii="Arial" w:hAnsi="Arial" w:cs="Arial"/>
          <w:sz w:val="24"/>
          <w:szCs w:val="24"/>
        </w:rPr>
      </w:pPr>
      <w:r w:rsidRPr="009947B2">
        <w:rPr>
          <w:rFonts w:ascii="Arial" w:hAnsi="Arial" w:cs="Arial"/>
          <w:b/>
          <w:bCs/>
          <w:sz w:val="24"/>
          <w:szCs w:val="24"/>
        </w:rPr>
        <w:t>THE CIRCUIT COURT</w:t>
      </w:r>
    </w:p>
    <w:p w14:paraId="2CD7485B" w14:textId="77777777" w:rsidR="009947B2" w:rsidRPr="009947B2" w:rsidRDefault="009947B2" w:rsidP="009947B2">
      <w:pPr>
        <w:rPr>
          <w:rFonts w:ascii="Arial" w:hAnsi="Arial" w:cs="Arial"/>
          <w:sz w:val="24"/>
          <w:szCs w:val="24"/>
        </w:rPr>
      </w:pPr>
      <w:r w:rsidRPr="009947B2">
        <w:rPr>
          <w:rFonts w:ascii="Arial" w:hAnsi="Arial" w:cs="Arial"/>
          <w:b/>
          <w:bCs/>
          <w:sz w:val="24"/>
          <w:szCs w:val="24"/>
        </w:rPr>
        <w:t>CIRCUIT                                                                                             COUNTY OF [......]</w:t>
      </w:r>
    </w:p>
    <w:p w14:paraId="59FFA904" w14:textId="77777777" w:rsidR="009947B2" w:rsidRPr="009947B2" w:rsidRDefault="009947B2" w:rsidP="009947B2">
      <w:pPr>
        <w:rPr>
          <w:rFonts w:ascii="Arial" w:hAnsi="Arial" w:cs="Arial"/>
          <w:sz w:val="24"/>
          <w:szCs w:val="24"/>
        </w:rPr>
      </w:pPr>
      <w:r w:rsidRPr="009947B2">
        <w:rPr>
          <w:rFonts w:ascii="Arial" w:hAnsi="Arial" w:cs="Arial"/>
          <w:sz w:val="24"/>
          <w:szCs w:val="24"/>
        </w:rPr>
        <w:br/>
      </w:r>
      <w:r w:rsidRPr="009947B2">
        <w:rPr>
          <w:rFonts w:ascii="Arial" w:hAnsi="Arial" w:cs="Arial"/>
          <w:b/>
          <w:bCs/>
          <w:sz w:val="24"/>
          <w:szCs w:val="24"/>
        </w:rPr>
        <w:t>IN THE MATTER OF PART 3, *[CHAPTER 3] *[CHAPTER 4] OF THE PERSONAL INSOLVENCY ACT 2012</w:t>
      </w:r>
    </w:p>
    <w:p w14:paraId="4003F61D" w14:textId="77777777" w:rsidR="009947B2" w:rsidRPr="009947B2" w:rsidRDefault="009947B2" w:rsidP="009947B2">
      <w:pPr>
        <w:rPr>
          <w:rFonts w:ascii="Arial" w:hAnsi="Arial" w:cs="Arial"/>
          <w:sz w:val="24"/>
          <w:szCs w:val="24"/>
        </w:rPr>
      </w:pPr>
      <w:r w:rsidRPr="009947B2">
        <w:rPr>
          <w:rFonts w:ascii="Arial" w:hAnsi="Arial" w:cs="Arial"/>
          <w:b/>
          <w:bCs/>
          <w:sz w:val="24"/>
          <w:szCs w:val="24"/>
        </w:rPr>
        <w:t>AND IN THE MATTER OF [......] OF [..........], A DEBTOR</w:t>
      </w:r>
    </w:p>
    <w:p w14:paraId="73059372" w14:textId="77777777" w:rsidR="009947B2" w:rsidRPr="009947B2" w:rsidRDefault="009947B2" w:rsidP="009947B2">
      <w:pPr>
        <w:rPr>
          <w:rFonts w:ascii="Arial" w:hAnsi="Arial" w:cs="Arial"/>
          <w:sz w:val="24"/>
          <w:szCs w:val="24"/>
        </w:rPr>
      </w:pPr>
      <w:r w:rsidRPr="009947B2">
        <w:rPr>
          <w:rFonts w:ascii="Arial" w:hAnsi="Arial" w:cs="Arial"/>
          <w:sz w:val="24"/>
          <w:szCs w:val="24"/>
        </w:rPr>
        <w:t> </w:t>
      </w:r>
    </w:p>
    <w:p w14:paraId="37F65F3F" w14:textId="77777777" w:rsidR="009947B2" w:rsidRPr="009947B2" w:rsidRDefault="009947B2" w:rsidP="009947B2">
      <w:pPr>
        <w:rPr>
          <w:rFonts w:ascii="Arial" w:hAnsi="Arial" w:cs="Arial"/>
          <w:sz w:val="24"/>
          <w:szCs w:val="24"/>
        </w:rPr>
      </w:pPr>
      <w:r w:rsidRPr="009947B2">
        <w:rPr>
          <w:rFonts w:ascii="Arial" w:hAnsi="Arial" w:cs="Arial"/>
          <w:b/>
          <w:bCs/>
          <w:sz w:val="24"/>
          <w:szCs w:val="24"/>
        </w:rPr>
        <w:t>STATEMENT UNDER *[SECTION 75(1)(c)</w:t>
      </w:r>
      <w:r w:rsidRPr="009947B2">
        <w:rPr>
          <w:rFonts w:ascii="Arial" w:hAnsi="Arial" w:cs="Arial"/>
          <w:b/>
          <w:bCs/>
          <w:sz w:val="24"/>
          <w:szCs w:val="24"/>
          <w:vertAlign w:val="superscript"/>
        </w:rPr>
        <w:t>1</w:t>
      </w:r>
      <w:r w:rsidRPr="009947B2">
        <w:rPr>
          <w:rFonts w:ascii="Arial" w:hAnsi="Arial" w:cs="Arial"/>
          <w:b/>
          <w:bCs/>
          <w:sz w:val="24"/>
          <w:szCs w:val="24"/>
        </w:rPr>
        <w:t>] *[SECTION 75(1</w:t>
      </w:r>
      <w:proofErr w:type="gramStart"/>
      <w:r w:rsidRPr="009947B2">
        <w:rPr>
          <w:rFonts w:ascii="Arial" w:hAnsi="Arial" w:cs="Arial"/>
          <w:b/>
          <w:bCs/>
          <w:sz w:val="24"/>
          <w:szCs w:val="24"/>
        </w:rPr>
        <w:t>A)(</w:t>
      </w:r>
      <w:proofErr w:type="gramEnd"/>
      <w:r w:rsidRPr="009947B2">
        <w:rPr>
          <w:rFonts w:ascii="Arial" w:hAnsi="Arial" w:cs="Arial"/>
          <w:b/>
          <w:bCs/>
          <w:sz w:val="24"/>
          <w:szCs w:val="24"/>
        </w:rPr>
        <w:t>c)</w:t>
      </w:r>
      <w:r w:rsidRPr="009947B2">
        <w:rPr>
          <w:rFonts w:ascii="Arial" w:hAnsi="Arial" w:cs="Arial"/>
          <w:b/>
          <w:bCs/>
          <w:sz w:val="24"/>
          <w:szCs w:val="24"/>
          <w:vertAlign w:val="superscript"/>
        </w:rPr>
        <w:t>2</w:t>
      </w:r>
      <w:r w:rsidRPr="009947B2">
        <w:rPr>
          <w:rFonts w:ascii="Arial" w:hAnsi="Arial" w:cs="Arial"/>
          <w:b/>
          <w:bCs/>
          <w:sz w:val="24"/>
          <w:szCs w:val="24"/>
        </w:rPr>
        <w:t>] *SECTION 112(1)(c)</w:t>
      </w:r>
      <w:r w:rsidRPr="009947B2">
        <w:rPr>
          <w:rFonts w:ascii="Arial" w:hAnsi="Arial" w:cs="Arial"/>
          <w:b/>
          <w:bCs/>
          <w:sz w:val="24"/>
          <w:szCs w:val="24"/>
          <w:vertAlign w:val="superscript"/>
        </w:rPr>
        <w:t>3</w:t>
      </w:r>
      <w:r w:rsidRPr="009947B2">
        <w:rPr>
          <w:rFonts w:ascii="Arial" w:hAnsi="Arial" w:cs="Arial"/>
          <w:b/>
          <w:bCs/>
          <w:sz w:val="24"/>
          <w:szCs w:val="24"/>
        </w:rPr>
        <w:t>] *SECTION 112(1A)(c)</w:t>
      </w:r>
      <w:r w:rsidRPr="009947B2">
        <w:rPr>
          <w:rFonts w:ascii="Arial" w:hAnsi="Arial" w:cs="Arial"/>
          <w:b/>
          <w:bCs/>
          <w:sz w:val="24"/>
          <w:szCs w:val="24"/>
          <w:vertAlign w:val="superscript"/>
        </w:rPr>
        <w:t>4</w:t>
      </w:r>
      <w:r w:rsidRPr="009947B2">
        <w:rPr>
          <w:rFonts w:ascii="Arial" w:hAnsi="Arial" w:cs="Arial"/>
          <w:b/>
          <w:bCs/>
          <w:sz w:val="24"/>
          <w:szCs w:val="24"/>
        </w:rPr>
        <w:t>]OF THE PERSONAL INSOLVENCY ACT 2012</w:t>
      </w:r>
    </w:p>
    <w:p w14:paraId="01B0BDD8" w14:textId="77777777" w:rsidR="009947B2" w:rsidRPr="009947B2" w:rsidRDefault="009947B2" w:rsidP="009947B2">
      <w:pPr>
        <w:rPr>
          <w:rFonts w:ascii="Arial" w:hAnsi="Arial" w:cs="Arial"/>
          <w:sz w:val="24"/>
          <w:szCs w:val="24"/>
        </w:rPr>
      </w:pPr>
      <w:r w:rsidRPr="009947B2">
        <w:rPr>
          <w:rFonts w:ascii="Arial" w:hAnsi="Arial" w:cs="Arial"/>
          <w:sz w:val="24"/>
          <w:szCs w:val="24"/>
        </w:rPr>
        <w:t> </w:t>
      </w:r>
    </w:p>
    <w:p w14:paraId="746FC5A8" w14:textId="77777777" w:rsidR="009947B2" w:rsidRPr="009947B2" w:rsidRDefault="009947B2" w:rsidP="009947B2">
      <w:pPr>
        <w:rPr>
          <w:rFonts w:ascii="Arial" w:hAnsi="Arial" w:cs="Arial"/>
          <w:sz w:val="24"/>
          <w:szCs w:val="24"/>
        </w:rPr>
      </w:pPr>
      <w:r w:rsidRPr="009947B2">
        <w:rPr>
          <w:rFonts w:ascii="Arial" w:hAnsi="Arial" w:cs="Arial"/>
          <w:sz w:val="24"/>
          <w:szCs w:val="24"/>
        </w:rPr>
        <w:t>I, .... of ......, personal insolvency practitioner, being the personal insolvency practitioner appointed by the above-named debtor to act as *his/*her personal insolvency practitioner for the purposes of *Chapter 3/*Chapter 4 of Part 3 of the said Act HEREBY CONFIRM</w:t>
      </w:r>
    </w:p>
    <w:p w14:paraId="7EFEB517" w14:textId="77777777" w:rsidR="009947B2" w:rsidRPr="009947B2" w:rsidRDefault="009947B2" w:rsidP="009947B2">
      <w:pPr>
        <w:rPr>
          <w:rFonts w:ascii="Arial" w:hAnsi="Arial" w:cs="Arial"/>
          <w:sz w:val="24"/>
          <w:szCs w:val="24"/>
        </w:rPr>
      </w:pPr>
      <w:r w:rsidRPr="009947B2">
        <w:rPr>
          <w:rFonts w:ascii="Arial" w:hAnsi="Arial" w:cs="Arial"/>
          <w:sz w:val="24"/>
          <w:szCs w:val="24"/>
        </w:rPr>
        <w:t> </w:t>
      </w:r>
    </w:p>
    <w:p w14:paraId="0C763C41" w14:textId="77777777" w:rsidR="009947B2" w:rsidRPr="009947B2" w:rsidRDefault="009947B2" w:rsidP="009947B2">
      <w:pPr>
        <w:rPr>
          <w:rFonts w:ascii="Arial" w:hAnsi="Arial" w:cs="Arial"/>
          <w:sz w:val="24"/>
          <w:szCs w:val="24"/>
        </w:rPr>
      </w:pPr>
      <w:r w:rsidRPr="009947B2">
        <w:rPr>
          <w:rFonts w:ascii="Arial" w:hAnsi="Arial" w:cs="Arial"/>
          <w:sz w:val="24"/>
          <w:szCs w:val="24"/>
        </w:rPr>
        <w:t>*</w:t>
      </w:r>
      <w:proofErr w:type="gramStart"/>
      <w:r w:rsidRPr="009947B2">
        <w:rPr>
          <w:rFonts w:ascii="Arial" w:hAnsi="Arial" w:cs="Arial"/>
          <w:sz w:val="24"/>
          <w:szCs w:val="24"/>
        </w:rPr>
        <w:t>for</w:t>
      </w:r>
      <w:proofErr w:type="gramEnd"/>
      <w:r w:rsidRPr="009947B2">
        <w:rPr>
          <w:rFonts w:ascii="Arial" w:hAnsi="Arial" w:cs="Arial"/>
          <w:sz w:val="24"/>
          <w:szCs w:val="24"/>
        </w:rPr>
        <w:t xml:space="preserve"> the purposes of section 78(2)</w:t>
      </w:r>
      <w:r w:rsidRPr="009947B2">
        <w:rPr>
          <w:rFonts w:ascii="Arial" w:hAnsi="Arial" w:cs="Arial"/>
          <w:sz w:val="24"/>
          <w:szCs w:val="24"/>
          <w:vertAlign w:val="superscript"/>
        </w:rPr>
        <w:t>5</w:t>
      </w:r>
      <w:r w:rsidRPr="009947B2">
        <w:rPr>
          <w:rFonts w:ascii="Arial" w:hAnsi="Arial" w:cs="Arial"/>
          <w:sz w:val="24"/>
          <w:szCs w:val="24"/>
        </w:rPr>
        <w:t> and 78(5)</w:t>
      </w:r>
      <w:r w:rsidRPr="009947B2">
        <w:rPr>
          <w:rFonts w:ascii="Arial" w:hAnsi="Arial" w:cs="Arial"/>
          <w:sz w:val="24"/>
          <w:szCs w:val="24"/>
          <w:vertAlign w:val="superscript"/>
        </w:rPr>
        <w:t>6</w:t>
      </w:r>
      <w:r w:rsidRPr="009947B2">
        <w:rPr>
          <w:rFonts w:ascii="Arial" w:hAnsi="Arial" w:cs="Arial"/>
          <w:sz w:val="24"/>
          <w:szCs w:val="24"/>
        </w:rPr>
        <w:t> of the said Act that I am of the opinion that—</w:t>
      </w:r>
    </w:p>
    <w:p w14:paraId="2EF237B2" w14:textId="77777777" w:rsidR="009947B2" w:rsidRPr="009947B2" w:rsidRDefault="009947B2" w:rsidP="009947B2">
      <w:pPr>
        <w:rPr>
          <w:rFonts w:ascii="Arial" w:hAnsi="Arial" w:cs="Arial"/>
          <w:sz w:val="24"/>
          <w:szCs w:val="24"/>
        </w:rPr>
      </w:pPr>
      <w:r w:rsidRPr="009947B2">
        <w:rPr>
          <w:rFonts w:ascii="Arial" w:hAnsi="Arial" w:cs="Arial"/>
          <w:sz w:val="24"/>
          <w:szCs w:val="24"/>
        </w:rPr>
        <w:t>(</w:t>
      </w:r>
      <w:proofErr w:type="spellStart"/>
      <w:r w:rsidRPr="009947B2">
        <w:rPr>
          <w:rFonts w:ascii="Arial" w:hAnsi="Arial" w:cs="Arial"/>
          <w:sz w:val="24"/>
          <w:szCs w:val="24"/>
        </w:rPr>
        <w:t>i</w:t>
      </w:r>
      <w:proofErr w:type="spellEnd"/>
      <w:r w:rsidRPr="009947B2">
        <w:rPr>
          <w:rFonts w:ascii="Arial" w:hAnsi="Arial" w:cs="Arial"/>
          <w:sz w:val="24"/>
          <w:szCs w:val="24"/>
        </w:rPr>
        <w:t>) the said debtor satisfies the eligibility criteria for the proposal of a Debt Settlement Arrangement specified in section 57 of the said Act,</w:t>
      </w:r>
    </w:p>
    <w:p w14:paraId="1D4F7657" w14:textId="77777777" w:rsidR="009947B2" w:rsidRPr="009947B2" w:rsidRDefault="009947B2" w:rsidP="009947B2">
      <w:pPr>
        <w:rPr>
          <w:rFonts w:ascii="Arial" w:hAnsi="Arial" w:cs="Arial"/>
          <w:sz w:val="24"/>
          <w:szCs w:val="24"/>
        </w:rPr>
      </w:pPr>
      <w:r w:rsidRPr="009947B2">
        <w:rPr>
          <w:rFonts w:ascii="Arial" w:hAnsi="Arial" w:cs="Arial"/>
          <w:sz w:val="24"/>
          <w:szCs w:val="24"/>
        </w:rPr>
        <w:t>(ii) the approved Debt Settlement Arrangement complies with the mandatory requirements referred to in section 65(2)</w:t>
      </w:r>
      <w:r w:rsidRPr="009947B2">
        <w:rPr>
          <w:rFonts w:ascii="Arial" w:hAnsi="Arial" w:cs="Arial"/>
          <w:sz w:val="24"/>
          <w:szCs w:val="24"/>
          <w:vertAlign w:val="superscript"/>
        </w:rPr>
        <w:t>7</w:t>
      </w:r>
      <w:r w:rsidRPr="009947B2">
        <w:rPr>
          <w:rFonts w:ascii="Arial" w:hAnsi="Arial" w:cs="Arial"/>
          <w:sz w:val="24"/>
          <w:szCs w:val="24"/>
        </w:rPr>
        <w:t> of the said Act, and</w:t>
      </w:r>
    </w:p>
    <w:p w14:paraId="0C7BB6CF" w14:textId="77777777" w:rsidR="009947B2" w:rsidRPr="009947B2" w:rsidRDefault="009947B2" w:rsidP="009947B2">
      <w:pPr>
        <w:rPr>
          <w:rFonts w:ascii="Arial" w:hAnsi="Arial" w:cs="Arial"/>
          <w:sz w:val="24"/>
          <w:szCs w:val="24"/>
        </w:rPr>
      </w:pPr>
      <w:r w:rsidRPr="009947B2">
        <w:rPr>
          <w:rFonts w:ascii="Arial" w:hAnsi="Arial" w:cs="Arial"/>
          <w:sz w:val="24"/>
          <w:szCs w:val="24"/>
        </w:rPr>
        <w:t>(iii) the approved Debt Settlement Arrangement does not contain any terms that would release the said debtor from an excluded debt, an excludable debt (other than a permitted debt) or a secured debt or otherwise affect such a debt.</w:t>
      </w:r>
    </w:p>
    <w:p w14:paraId="0120D674" w14:textId="77777777" w:rsidR="009947B2" w:rsidRPr="009947B2" w:rsidRDefault="009947B2" w:rsidP="009947B2">
      <w:pPr>
        <w:rPr>
          <w:rFonts w:ascii="Arial" w:hAnsi="Arial" w:cs="Arial"/>
          <w:sz w:val="24"/>
          <w:szCs w:val="24"/>
        </w:rPr>
      </w:pPr>
      <w:r w:rsidRPr="009947B2">
        <w:rPr>
          <w:rFonts w:ascii="Arial" w:hAnsi="Arial" w:cs="Arial"/>
          <w:sz w:val="24"/>
          <w:szCs w:val="24"/>
        </w:rPr>
        <w:t> </w:t>
      </w:r>
    </w:p>
    <w:p w14:paraId="63CFDCE8" w14:textId="77777777" w:rsidR="009947B2" w:rsidRPr="009947B2" w:rsidRDefault="009947B2" w:rsidP="009947B2">
      <w:pPr>
        <w:rPr>
          <w:rFonts w:ascii="Arial" w:hAnsi="Arial" w:cs="Arial"/>
          <w:sz w:val="24"/>
          <w:szCs w:val="24"/>
        </w:rPr>
      </w:pPr>
      <w:r w:rsidRPr="009947B2">
        <w:rPr>
          <w:rFonts w:ascii="Arial" w:hAnsi="Arial" w:cs="Arial"/>
          <w:sz w:val="24"/>
          <w:szCs w:val="24"/>
        </w:rPr>
        <w:t>*</w:t>
      </w:r>
      <w:proofErr w:type="gramStart"/>
      <w:r w:rsidRPr="009947B2">
        <w:rPr>
          <w:rFonts w:ascii="Arial" w:hAnsi="Arial" w:cs="Arial"/>
          <w:sz w:val="24"/>
          <w:szCs w:val="24"/>
        </w:rPr>
        <w:t>for</w:t>
      </w:r>
      <w:proofErr w:type="gramEnd"/>
      <w:r w:rsidRPr="009947B2">
        <w:rPr>
          <w:rFonts w:ascii="Arial" w:hAnsi="Arial" w:cs="Arial"/>
          <w:sz w:val="24"/>
          <w:szCs w:val="24"/>
        </w:rPr>
        <w:t xml:space="preserve"> the purposes of section 115(2)</w:t>
      </w:r>
      <w:r w:rsidRPr="009947B2">
        <w:rPr>
          <w:rFonts w:ascii="Arial" w:hAnsi="Arial" w:cs="Arial"/>
          <w:sz w:val="24"/>
          <w:szCs w:val="24"/>
          <w:vertAlign w:val="superscript"/>
        </w:rPr>
        <w:t>8</w:t>
      </w:r>
      <w:r w:rsidRPr="009947B2">
        <w:rPr>
          <w:rFonts w:ascii="Arial" w:hAnsi="Arial" w:cs="Arial"/>
          <w:sz w:val="24"/>
          <w:szCs w:val="24"/>
        </w:rPr>
        <w:t> and 115(5)</w:t>
      </w:r>
      <w:r w:rsidRPr="009947B2">
        <w:rPr>
          <w:rFonts w:ascii="Arial" w:hAnsi="Arial" w:cs="Arial"/>
          <w:sz w:val="24"/>
          <w:szCs w:val="24"/>
          <w:vertAlign w:val="superscript"/>
        </w:rPr>
        <w:t>9</w:t>
      </w:r>
      <w:r w:rsidRPr="009947B2">
        <w:rPr>
          <w:rFonts w:ascii="Arial" w:hAnsi="Arial" w:cs="Arial"/>
          <w:sz w:val="24"/>
          <w:szCs w:val="24"/>
        </w:rPr>
        <w:t> of the said Act that I am of the opinion that—</w:t>
      </w:r>
    </w:p>
    <w:p w14:paraId="385A9609" w14:textId="77777777" w:rsidR="009947B2" w:rsidRPr="009947B2" w:rsidRDefault="009947B2" w:rsidP="009947B2">
      <w:pPr>
        <w:rPr>
          <w:rFonts w:ascii="Arial" w:hAnsi="Arial" w:cs="Arial"/>
          <w:sz w:val="24"/>
          <w:szCs w:val="24"/>
        </w:rPr>
      </w:pPr>
      <w:r w:rsidRPr="009947B2">
        <w:rPr>
          <w:rFonts w:ascii="Arial" w:hAnsi="Arial" w:cs="Arial"/>
          <w:sz w:val="24"/>
          <w:szCs w:val="24"/>
        </w:rPr>
        <w:t>(</w:t>
      </w:r>
      <w:proofErr w:type="spellStart"/>
      <w:r w:rsidRPr="009947B2">
        <w:rPr>
          <w:rFonts w:ascii="Arial" w:hAnsi="Arial" w:cs="Arial"/>
          <w:sz w:val="24"/>
          <w:szCs w:val="24"/>
        </w:rPr>
        <w:t>i</w:t>
      </w:r>
      <w:proofErr w:type="spellEnd"/>
      <w:r w:rsidRPr="009947B2">
        <w:rPr>
          <w:rFonts w:ascii="Arial" w:hAnsi="Arial" w:cs="Arial"/>
          <w:sz w:val="24"/>
          <w:szCs w:val="24"/>
        </w:rPr>
        <w:t>) the said debtor satisfies the eligibility criteria for the proposal of a Personal Insolvency Arrangement specified in section 91</w:t>
      </w:r>
      <w:r w:rsidRPr="009947B2">
        <w:rPr>
          <w:rFonts w:ascii="Arial" w:hAnsi="Arial" w:cs="Arial"/>
          <w:sz w:val="24"/>
          <w:szCs w:val="24"/>
          <w:vertAlign w:val="superscript"/>
        </w:rPr>
        <w:t>10</w:t>
      </w:r>
      <w:r w:rsidRPr="009947B2">
        <w:rPr>
          <w:rFonts w:ascii="Arial" w:hAnsi="Arial" w:cs="Arial"/>
          <w:sz w:val="24"/>
          <w:szCs w:val="24"/>
        </w:rPr>
        <w:t> of the said Act,</w:t>
      </w:r>
    </w:p>
    <w:p w14:paraId="063AAFD7" w14:textId="77777777" w:rsidR="009947B2" w:rsidRPr="009947B2" w:rsidRDefault="009947B2" w:rsidP="009947B2">
      <w:pPr>
        <w:rPr>
          <w:rFonts w:ascii="Arial" w:hAnsi="Arial" w:cs="Arial"/>
          <w:sz w:val="24"/>
          <w:szCs w:val="24"/>
        </w:rPr>
      </w:pPr>
      <w:r w:rsidRPr="009947B2">
        <w:rPr>
          <w:rFonts w:ascii="Arial" w:hAnsi="Arial" w:cs="Arial"/>
          <w:sz w:val="24"/>
          <w:szCs w:val="24"/>
        </w:rPr>
        <w:t>(ii) the approved Personal Insolvency Arrangement complies with the mandatory requirements referred to in section 99(2)</w:t>
      </w:r>
      <w:r w:rsidRPr="009947B2">
        <w:rPr>
          <w:rFonts w:ascii="Arial" w:hAnsi="Arial" w:cs="Arial"/>
          <w:sz w:val="24"/>
          <w:szCs w:val="24"/>
          <w:vertAlign w:val="superscript"/>
        </w:rPr>
        <w:t>11</w:t>
      </w:r>
      <w:r w:rsidRPr="009947B2">
        <w:rPr>
          <w:rFonts w:ascii="Arial" w:hAnsi="Arial" w:cs="Arial"/>
          <w:sz w:val="24"/>
          <w:szCs w:val="24"/>
        </w:rPr>
        <w:t> of the said Act, and</w:t>
      </w:r>
    </w:p>
    <w:p w14:paraId="1478730C" w14:textId="77777777" w:rsidR="009947B2" w:rsidRPr="009947B2" w:rsidRDefault="009947B2" w:rsidP="009947B2">
      <w:pPr>
        <w:rPr>
          <w:rFonts w:ascii="Arial" w:hAnsi="Arial" w:cs="Arial"/>
          <w:sz w:val="24"/>
          <w:szCs w:val="24"/>
        </w:rPr>
      </w:pPr>
      <w:r w:rsidRPr="009947B2">
        <w:rPr>
          <w:rFonts w:ascii="Arial" w:hAnsi="Arial" w:cs="Arial"/>
          <w:sz w:val="24"/>
          <w:szCs w:val="24"/>
        </w:rPr>
        <w:lastRenderedPageBreak/>
        <w:t>(iii) the approved Personal Insolvency Arrangement does not contain any terms that would release the said debtor from an excluded debt or an excludable debt (other than a permitted debt) or otherwise affect such a debt.</w:t>
      </w:r>
    </w:p>
    <w:p w14:paraId="6BE23FB7" w14:textId="77777777" w:rsidR="009947B2" w:rsidRPr="009947B2" w:rsidRDefault="009947B2" w:rsidP="009947B2">
      <w:pPr>
        <w:rPr>
          <w:rFonts w:ascii="Arial" w:hAnsi="Arial" w:cs="Arial"/>
          <w:sz w:val="24"/>
          <w:szCs w:val="24"/>
        </w:rPr>
      </w:pPr>
      <w:r w:rsidRPr="009947B2">
        <w:rPr>
          <w:rFonts w:ascii="Arial" w:hAnsi="Arial" w:cs="Arial"/>
          <w:sz w:val="24"/>
          <w:szCs w:val="24"/>
        </w:rPr>
        <w:t> </w:t>
      </w:r>
    </w:p>
    <w:p w14:paraId="61B33DB3" w14:textId="77777777" w:rsidR="009947B2" w:rsidRPr="009947B2" w:rsidRDefault="009947B2" w:rsidP="009947B2">
      <w:pPr>
        <w:rPr>
          <w:rFonts w:ascii="Arial" w:hAnsi="Arial" w:cs="Arial"/>
          <w:sz w:val="24"/>
          <w:szCs w:val="24"/>
        </w:rPr>
      </w:pPr>
      <w:r w:rsidRPr="009947B2">
        <w:rPr>
          <w:rFonts w:ascii="Arial" w:hAnsi="Arial" w:cs="Arial"/>
          <w:sz w:val="24"/>
          <w:szCs w:val="24"/>
        </w:rPr>
        <w:t xml:space="preserve">Dated this day </w:t>
      </w:r>
      <w:proofErr w:type="gramStart"/>
      <w:r w:rsidRPr="009947B2">
        <w:rPr>
          <w:rFonts w:ascii="Arial" w:hAnsi="Arial" w:cs="Arial"/>
          <w:sz w:val="24"/>
          <w:szCs w:val="24"/>
        </w:rPr>
        <w:t>.....</w:t>
      </w:r>
      <w:proofErr w:type="gramEnd"/>
      <w:r w:rsidRPr="009947B2">
        <w:rPr>
          <w:rFonts w:ascii="Arial" w:hAnsi="Arial" w:cs="Arial"/>
          <w:sz w:val="24"/>
          <w:szCs w:val="24"/>
        </w:rPr>
        <w:t xml:space="preserve"> of ...... 20</w:t>
      </w:r>
      <w:proofErr w:type="gramStart"/>
      <w:r w:rsidRPr="009947B2">
        <w:rPr>
          <w:rFonts w:ascii="Arial" w:hAnsi="Arial" w:cs="Arial"/>
          <w:sz w:val="24"/>
          <w:szCs w:val="24"/>
        </w:rPr>
        <w:t>.....</w:t>
      </w:r>
      <w:proofErr w:type="gramEnd"/>
    </w:p>
    <w:p w14:paraId="3452DD5C" w14:textId="77777777" w:rsidR="009947B2" w:rsidRPr="009947B2" w:rsidRDefault="009947B2" w:rsidP="009947B2">
      <w:pPr>
        <w:rPr>
          <w:rFonts w:ascii="Arial" w:hAnsi="Arial" w:cs="Arial"/>
          <w:sz w:val="24"/>
          <w:szCs w:val="24"/>
        </w:rPr>
      </w:pPr>
      <w:r w:rsidRPr="009947B2">
        <w:rPr>
          <w:rFonts w:ascii="Arial" w:hAnsi="Arial" w:cs="Arial"/>
          <w:sz w:val="24"/>
          <w:szCs w:val="24"/>
        </w:rPr>
        <w:t> </w:t>
      </w:r>
    </w:p>
    <w:p w14:paraId="6A02EA63" w14:textId="77777777" w:rsidR="009947B2" w:rsidRPr="009947B2" w:rsidRDefault="009947B2" w:rsidP="009947B2">
      <w:pPr>
        <w:rPr>
          <w:rFonts w:ascii="Arial" w:hAnsi="Arial" w:cs="Arial"/>
          <w:sz w:val="24"/>
          <w:szCs w:val="24"/>
        </w:rPr>
      </w:pPr>
      <w:r w:rsidRPr="009947B2">
        <w:rPr>
          <w:rFonts w:ascii="Arial" w:hAnsi="Arial" w:cs="Arial"/>
          <w:sz w:val="24"/>
          <w:szCs w:val="24"/>
        </w:rPr>
        <w:t>Signed:</w:t>
      </w:r>
    </w:p>
    <w:p w14:paraId="0CE6BB40" w14:textId="77777777" w:rsidR="009947B2" w:rsidRPr="009947B2" w:rsidRDefault="009947B2" w:rsidP="009947B2">
      <w:pPr>
        <w:rPr>
          <w:rFonts w:ascii="Arial" w:hAnsi="Arial" w:cs="Arial"/>
          <w:sz w:val="24"/>
          <w:szCs w:val="24"/>
        </w:rPr>
      </w:pPr>
      <w:r w:rsidRPr="009947B2">
        <w:rPr>
          <w:rFonts w:ascii="Arial" w:hAnsi="Arial" w:cs="Arial"/>
          <w:sz w:val="24"/>
          <w:szCs w:val="24"/>
        </w:rPr>
        <w:t> </w:t>
      </w:r>
    </w:p>
    <w:p w14:paraId="0AAA2D37" w14:textId="77777777" w:rsidR="009947B2" w:rsidRPr="009947B2" w:rsidRDefault="009947B2" w:rsidP="009947B2">
      <w:pPr>
        <w:rPr>
          <w:rFonts w:ascii="Arial" w:hAnsi="Arial" w:cs="Arial"/>
          <w:sz w:val="24"/>
          <w:szCs w:val="24"/>
        </w:rPr>
      </w:pPr>
      <w:r w:rsidRPr="009947B2">
        <w:rPr>
          <w:rFonts w:ascii="Arial" w:hAnsi="Arial" w:cs="Arial"/>
          <w:sz w:val="24"/>
          <w:szCs w:val="24"/>
        </w:rPr>
        <w:t>To: The *County Registrar, ....... Circuit Court Office at ......</w:t>
      </w:r>
    </w:p>
    <w:p w14:paraId="3D955BD7" w14:textId="77777777" w:rsidR="009947B2" w:rsidRPr="009947B2" w:rsidRDefault="009947B2" w:rsidP="009947B2">
      <w:pPr>
        <w:rPr>
          <w:rFonts w:ascii="Arial" w:hAnsi="Arial" w:cs="Arial"/>
          <w:sz w:val="24"/>
          <w:szCs w:val="24"/>
        </w:rPr>
      </w:pPr>
      <w:r w:rsidRPr="009947B2">
        <w:rPr>
          <w:rFonts w:ascii="Arial" w:hAnsi="Arial" w:cs="Arial"/>
          <w:sz w:val="24"/>
          <w:szCs w:val="24"/>
        </w:rPr>
        <w:t xml:space="preserve">*Combined Court Office at...... *office of the Courts Service at </w:t>
      </w:r>
      <w:proofErr w:type="gramStart"/>
      <w:r w:rsidRPr="009947B2">
        <w:rPr>
          <w:rFonts w:ascii="Arial" w:hAnsi="Arial" w:cs="Arial"/>
          <w:sz w:val="24"/>
          <w:szCs w:val="24"/>
        </w:rPr>
        <w:t>.....</w:t>
      </w:r>
      <w:proofErr w:type="gramEnd"/>
      <w:r w:rsidRPr="009947B2">
        <w:rPr>
          <w:rFonts w:ascii="Arial" w:hAnsi="Arial" w:cs="Arial"/>
          <w:sz w:val="24"/>
          <w:szCs w:val="24"/>
        </w:rPr>
        <w:t> </w:t>
      </w:r>
    </w:p>
    <w:p w14:paraId="25F11E2D" w14:textId="77777777" w:rsidR="009947B2" w:rsidRPr="009947B2" w:rsidRDefault="009947B2" w:rsidP="009947B2">
      <w:pPr>
        <w:rPr>
          <w:rFonts w:ascii="Arial" w:hAnsi="Arial" w:cs="Arial"/>
          <w:sz w:val="24"/>
          <w:szCs w:val="24"/>
        </w:rPr>
      </w:pPr>
      <w:r w:rsidRPr="009947B2">
        <w:rPr>
          <w:rFonts w:ascii="Arial" w:hAnsi="Arial" w:cs="Arial"/>
          <w:sz w:val="24"/>
          <w:szCs w:val="24"/>
        </w:rPr>
        <w:t> </w:t>
      </w:r>
    </w:p>
    <w:p w14:paraId="2E1F5A5F" w14:textId="77777777" w:rsidR="009947B2" w:rsidRPr="009947B2" w:rsidRDefault="009947B2" w:rsidP="009947B2">
      <w:pPr>
        <w:rPr>
          <w:rFonts w:ascii="Arial" w:hAnsi="Arial" w:cs="Arial"/>
          <w:sz w:val="24"/>
          <w:szCs w:val="24"/>
        </w:rPr>
      </w:pPr>
      <w:r w:rsidRPr="009947B2">
        <w:rPr>
          <w:rFonts w:ascii="Arial" w:hAnsi="Arial" w:cs="Arial"/>
          <w:sz w:val="24"/>
          <w:szCs w:val="24"/>
        </w:rPr>
        <w:t>*Delete where inapplicable</w:t>
      </w:r>
    </w:p>
    <w:p w14:paraId="03DAC6EE" w14:textId="77777777" w:rsidR="009947B2" w:rsidRPr="009947B2" w:rsidRDefault="009947B2" w:rsidP="009947B2">
      <w:pPr>
        <w:rPr>
          <w:rFonts w:ascii="Arial" w:hAnsi="Arial" w:cs="Arial"/>
          <w:sz w:val="24"/>
          <w:szCs w:val="24"/>
        </w:rPr>
      </w:pPr>
      <w:r w:rsidRPr="009947B2">
        <w:rPr>
          <w:rFonts w:ascii="Arial" w:hAnsi="Arial" w:cs="Arial"/>
          <w:i/>
          <w:iCs/>
          <w:sz w:val="24"/>
          <w:szCs w:val="24"/>
        </w:rPr>
        <w:t>_____________________________________</w:t>
      </w:r>
    </w:p>
    <w:p w14:paraId="7B0E58D2" w14:textId="77777777" w:rsidR="009947B2" w:rsidRPr="009947B2" w:rsidRDefault="009947B2" w:rsidP="009947B2">
      <w:pPr>
        <w:rPr>
          <w:rFonts w:ascii="Arial" w:hAnsi="Arial" w:cs="Arial"/>
          <w:sz w:val="24"/>
          <w:szCs w:val="24"/>
        </w:rPr>
      </w:pPr>
      <w:bookmarkStart w:id="0" w:name="#1"/>
      <w:r w:rsidRPr="009947B2">
        <w:rPr>
          <w:rFonts w:ascii="Arial" w:hAnsi="Arial" w:cs="Arial"/>
          <w:sz w:val="24"/>
          <w:szCs w:val="24"/>
          <w:u w:val="single"/>
          <w:vertAlign w:val="superscript"/>
        </w:rPr>
        <w:t>1</w:t>
      </w:r>
      <w:bookmarkEnd w:id="0"/>
      <w:r w:rsidRPr="009947B2">
        <w:rPr>
          <w:rFonts w:ascii="Arial" w:hAnsi="Arial" w:cs="Arial"/>
          <w:sz w:val="24"/>
          <w:szCs w:val="24"/>
        </w:rPr>
        <w:t>     Substituted by section 71 of the Courts and Civil Law (Misc</w:t>
      </w:r>
      <w:bookmarkStart w:id="1" w:name="#2"/>
      <w:r w:rsidRPr="009947B2">
        <w:rPr>
          <w:rFonts w:ascii="Arial" w:hAnsi="Arial" w:cs="Arial"/>
          <w:sz w:val="24"/>
          <w:szCs w:val="24"/>
          <w:u w:val="single"/>
        </w:rPr>
        <w:t>ellaneous Provisions) Act 2013.</w:t>
      </w:r>
      <w:bookmarkEnd w:id="1"/>
    </w:p>
    <w:p w14:paraId="7072719D" w14:textId="77777777" w:rsidR="009947B2" w:rsidRPr="009947B2" w:rsidRDefault="009947B2" w:rsidP="009947B2">
      <w:pPr>
        <w:rPr>
          <w:rFonts w:ascii="Arial" w:hAnsi="Arial" w:cs="Arial"/>
          <w:sz w:val="24"/>
          <w:szCs w:val="24"/>
        </w:rPr>
      </w:pPr>
      <w:r w:rsidRPr="009947B2">
        <w:rPr>
          <w:rFonts w:ascii="Arial" w:hAnsi="Arial" w:cs="Arial"/>
          <w:sz w:val="24"/>
          <w:szCs w:val="24"/>
          <w:vertAlign w:val="superscript"/>
        </w:rPr>
        <w:t>2</w:t>
      </w:r>
      <w:r w:rsidRPr="009947B2">
        <w:rPr>
          <w:rFonts w:ascii="Arial" w:hAnsi="Arial" w:cs="Arial"/>
          <w:sz w:val="24"/>
          <w:szCs w:val="24"/>
        </w:rPr>
        <w:t>     Inserted by section 8 of the Personal I</w:t>
      </w:r>
      <w:bookmarkStart w:id="2" w:name="#3"/>
      <w:r w:rsidRPr="009947B2">
        <w:rPr>
          <w:rFonts w:ascii="Arial" w:hAnsi="Arial" w:cs="Arial"/>
          <w:sz w:val="24"/>
          <w:szCs w:val="24"/>
          <w:u w:val="single"/>
        </w:rPr>
        <w:t>nsolvency (Amendment) Act 2015</w:t>
      </w:r>
      <w:bookmarkEnd w:id="2"/>
    </w:p>
    <w:p w14:paraId="717D81A7" w14:textId="77777777" w:rsidR="009947B2" w:rsidRPr="009947B2" w:rsidRDefault="009947B2" w:rsidP="009947B2">
      <w:pPr>
        <w:rPr>
          <w:rFonts w:ascii="Arial" w:hAnsi="Arial" w:cs="Arial"/>
          <w:sz w:val="24"/>
          <w:szCs w:val="24"/>
        </w:rPr>
      </w:pPr>
      <w:r w:rsidRPr="009947B2">
        <w:rPr>
          <w:rFonts w:ascii="Arial" w:hAnsi="Arial" w:cs="Arial"/>
          <w:sz w:val="24"/>
          <w:szCs w:val="24"/>
          <w:vertAlign w:val="superscript"/>
        </w:rPr>
        <w:t>3</w:t>
      </w:r>
      <w:r w:rsidRPr="009947B2">
        <w:rPr>
          <w:rFonts w:ascii="Arial" w:hAnsi="Arial" w:cs="Arial"/>
          <w:sz w:val="24"/>
          <w:szCs w:val="24"/>
        </w:rPr>
        <w:t>     As amended by section 85 of the Courts and Civil Law (Miscellaneous Provisions) Act 2013 and substituted by section 18 of the Personal I</w:t>
      </w:r>
      <w:bookmarkStart w:id="3" w:name="#4"/>
      <w:r w:rsidRPr="009947B2">
        <w:rPr>
          <w:rFonts w:ascii="Arial" w:hAnsi="Arial" w:cs="Arial"/>
          <w:sz w:val="24"/>
          <w:szCs w:val="24"/>
          <w:u w:val="single"/>
        </w:rPr>
        <w:t>nsolvency (Amendment) Act 2015</w:t>
      </w:r>
      <w:bookmarkEnd w:id="3"/>
    </w:p>
    <w:p w14:paraId="76E3D9FA" w14:textId="77777777" w:rsidR="009947B2" w:rsidRPr="009947B2" w:rsidRDefault="009947B2" w:rsidP="009947B2">
      <w:pPr>
        <w:rPr>
          <w:rFonts w:ascii="Arial" w:hAnsi="Arial" w:cs="Arial"/>
          <w:sz w:val="24"/>
          <w:szCs w:val="24"/>
        </w:rPr>
      </w:pPr>
      <w:r w:rsidRPr="009947B2">
        <w:rPr>
          <w:rFonts w:ascii="Arial" w:hAnsi="Arial" w:cs="Arial"/>
          <w:sz w:val="24"/>
          <w:szCs w:val="24"/>
          <w:vertAlign w:val="superscript"/>
        </w:rPr>
        <w:t>4</w:t>
      </w:r>
      <w:r w:rsidRPr="009947B2">
        <w:rPr>
          <w:rFonts w:ascii="Arial" w:hAnsi="Arial" w:cs="Arial"/>
          <w:sz w:val="24"/>
          <w:szCs w:val="24"/>
        </w:rPr>
        <w:t>     Inserted by section 18 of the Personal I</w:t>
      </w:r>
      <w:bookmarkStart w:id="4" w:name="#5"/>
      <w:r w:rsidRPr="009947B2">
        <w:rPr>
          <w:rFonts w:ascii="Arial" w:hAnsi="Arial" w:cs="Arial"/>
          <w:sz w:val="24"/>
          <w:szCs w:val="24"/>
          <w:u w:val="single"/>
        </w:rPr>
        <w:t>nsolvency (Amendment) Act 2015.</w:t>
      </w:r>
      <w:bookmarkEnd w:id="4"/>
    </w:p>
    <w:p w14:paraId="1E2E44D5" w14:textId="77777777" w:rsidR="009947B2" w:rsidRPr="009947B2" w:rsidRDefault="009947B2" w:rsidP="009947B2">
      <w:pPr>
        <w:rPr>
          <w:rFonts w:ascii="Arial" w:hAnsi="Arial" w:cs="Arial"/>
          <w:sz w:val="24"/>
          <w:szCs w:val="24"/>
        </w:rPr>
      </w:pPr>
      <w:r w:rsidRPr="009947B2">
        <w:rPr>
          <w:rFonts w:ascii="Arial" w:hAnsi="Arial" w:cs="Arial"/>
          <w:sz w:val="24"/>
          <w:szCs w:val="24"/>
          <w:vertAlign w:val="superscript"/>
        </w:rPr>
        <w:t>5</w:t>
      </w:r>
      <w:r w:rsidRPr="009947B2">
        <w:rPr>
          <w:rFonts w:ascii="Arial" w:hAnsi="Arial" w:cs="Arial"/>
          <w:sz w:val="24"/>
          <w:szCs w:val="24"/>
        </w:rPr>
        <w:t>     As amended by section 73 of the Courts and Civil Law (Miscellaneous Provisions) Act 2013 and by section 10 of the Personal I</w:t>
      </w:r>
      <w:bookmarkStart w:id="5" w:name="#6"/>
      <w:r w:rsidRPr="009947B2">
        <w:rPr>
          <w:rFonts w:ascii="Arial" w:hAnsi="Arial" w:cs="Arial"/>
          <w:sz w:val="24"/>
          <w:szCs w:val="24"/>
          <w:u w:val="single"/>
        </w:rPr>
        <w:t>nsolvency (Amendment) Act 2015.</w:t>
      </w:r>
      <w:bookmarkEnd w:id="5"/>
    </w:p>
    <w:p w14:paraId="70136057" w14:textId="77777777" w:rsidR="009947B2" w:rsidRPr="009947B2" w:rsidRDefault="009947B2" w:rsidP="009947B2">
      <w:pPr>
        <w:rPr>
          <w:rFonts w:ascii="Arial" w:hAnsi="Arial" w:cs="Arial"/>
          <w:sz w:val="24"/>
          <w:szCs w:val="24"/>
        </w:rPr>
      </w:pPr>
      <w:r w:rsidRPr="009947B2">
        <w:rPr>
          <w:rFonts w:ascii="Arial" w:hAnsi="Arial" w:cs="Arial"/>
          <w:sz w:val="24"/>
          <w:szCs w:val="24"/>
          <w:vertAlign w:val="superscript"/>
        </w:rPr>
        <w:t>6</w:t>
      </w:r>
      <w:r w:rsidRPr="009947B2">
        <w:rPr>
          <w:rFonts w:ascii="Arial" w:hAnsi="Arial" w:cs="Arial"/>
          <w:sz w:val="24"/>
          <w:szCs w:val="24"/>
        </w:rPr>
        <w:t>     As amended by section 73 of the Courts and Civil Law (Miscellaneous Provisions) Act 2013 and by section 10 of the Personal Insolvency (Ame</w:t>
      </w:r>
      <w:bookmarkStart w:id="6" w:name="#7"/>
      <w:r w:rsidRPr="009947B2">
        <w:rPr>
          <w:rFonts w:ascii="Arial" w:hAnsi="Arial" w:cs="Arial"/>
          <w:sz w:val="24"/>
          <w:szCs w:val="24"/>
          <w:u w:val="single"/>
        </w:rPr>
        <w:t>ndment) Act 2015.</w:t>
      </w:r>
      <w:bookmarkEnd w:id="6"/>
    </w:p>
    <w:p w14:paraId="3263D5F4" w14:textId="77777777" w:rsidR="009947B2" w:rsidRPr="009947B2" w:rsidRDefault="009947B2" w:rsidP="009947B2">
      <w:pPr>
        <w:rPr>
          <w:rFonts w:ascii="Arial" w:hAnsi="Arial" w:cs="Arial"/>
          <w:sz w:val="24"/>
          <w:szCs w:val="24"/>
        </w:rPr>
      </w:pPr>
      <w:r w:rsidRPr="009947B2">
        <w:rPr>
          <w:rFonts w:ascii="Arial" w:hAnsi="Arial" w:cs="Arial"/>
          <w:sz w:val="24"/>
          <w:szCs w:val="24"/>
          <w:vertAlign w:val="superscript"/>
        </w:rPr>
        <w:t>7</w:t>
      </w:r>
      <w:r w:rsidRPr="009947B2">
        <w:rPr>
          <w:rFonts w:ascii="Arial" w:hAnsi="Arial" w:cs="Arial"/>
          <w:sz w:val="24"/>
          <w:szCs w:val="24"/>
        </w:rPr>
        <w:t>     As amended by section 67 of the Courts and Civil Law (Miscellaneous Provisions) Act 2013 and by section 100 of the Finance Act 2013.</w:t>
      </w:r>
      <w:bookmarkStart w:id="7" w:name="#8"/>
      <w:bookmarkEnd w:id="7"/>
    </w:p>
    <w:p w14:paraId="3B13BE4B" w14:textId="77777777" w:rsidR="009947B2" w:rsidRPr="009947B2" w:rsidRDefault="009947B2" w:rsidP="009947B2">
      <w:pPr>
        <w:rPr>
          <w:rFonts w:ascii="Arial" w:hAnsi="Arial" w:cs="Arial"/>
          <w:sz w:val="24"/>
          <w:szCs w:val="24"/>
        </w:rPr>
      </w:pPr>
      <w:r w:rsidRPr="009947B2">
        <w:rPr>
          <w:rFonts w:ascii="Arial" w:hAnsi="Arial" w:cs="Arial"/>
          <w:sz w:val="24"/>
          <w:szCs w:val="24"/>
          <w:vertAlign w:val="superscript"/>
        </w:rPr>
        <w:t>8</w:t>
      </w:r>
      <w:r w:rsidRPr="009947B2">
        <w:rPr>
          <w:rFonts w:ascii="Arial" w:hAnsi="Arial" w:cs="Arial"/>
          <w:sz w:val="24"/>
          <w:szCs w:val="24"/>
        </w:rPr>
        <w:t>     As amended by section 87 of the Courts and Civil Law (Miscellaneous Provisions) Act 2013 and by section 20 of the Personal I</w:t>
      </w:r>
      <w:bookmarkStart w:id="8" w:name="#9"/>
      <w:r w:rsidRPr="009947B2">
        <w:rPr>
          <w:rFonts w:ascii="Arial" w:hAnsi="Arial" w:cs="Arial"/>
          <w:sz w:val="24"/>
          <w:szCs w:val="24"/>
          <w:u w:val="single"/>
        </w:rPr>
        <w:t>nsolvency (Amendment) Act 2015.</w:t>
      </w:r>
      <w:bookmarkEnd w:id="8"/>
    </w:p>
    <w:p w14:paraId="7F78161D" w14:textId="77777777" w:rsidR="009947B2" w:rsidRPr="009947B2" w:rsidRDefault="009947B2" w:rsidP="009947B2">
      <w:pPr>
        <w:rPr>
          <w:rFonts w:ascii="Arial" w:hAnsi="Arial" w:cs="Arial"/>
          <w:sz w:val="24"/>
          <w:szCs w:val="24"/>
        </w:rPr>
      </w:pPr>
      <w:r w:rsidRPr="009947B2">
        <w:rPr>
          <w:rFonts w:ascii="Arial" w:hAnsi="Arial" w:cs="Arial"/>
          <w:sz w:val="24"/>
          <w:szCs w:val="24"/>
          <w:vertAlign w:val="superscript"/>
        </w:rPr>
        <w:t>9</w:t>
      </w:r>
      <w:r w:rsidRPr="009947B2">
        <w:rPr>
          <w:rFonts w:ascii="Arial" w:hAnsi="Arial" w:cs="Arial"/>
          <w:sz w:val="24"/>
          <w:szCs w:val="24"/>
        </w:rPr>
        <w:t>     As amended by section 87 of the Courts and Civil Law (Miscellaneous Provisions) Act 2013 and by section 20 of the Personal I</w:t>
      </w:r>
      <w:bookmarkStart w:id="9" w:name="#10"/>
      <w:r w:rsidRPr="009947B2">
        <w:rPr>
          <w:rFonts w:ascii="Arial" w:hAnsi="Arial" w:cs="Arial"/>
          <w:sz w:val="24"/>
          <w:szCs w:val="24"/>
          <w:u w:val="single"/>
        </w:rPr>
        <w:t>nsolvency (Amendment) Act 2015.</w:t>
      </w:r>
      <w:bookmarkEnd w:id="9"/>
    </w:p>
    <w:p w14:paraId="3CF552B1" w14:textId="77777777" w:rsidR="009947B2" w:rsidRPr="009947B2" w:rsidRDefault="009947B2" w:rsidP="009947B2">
      <w:pPr>
        <w:rPr>
          <w:rFonts w:ascii="Arial" w:hAnsi="Arial" w:cs="Arial"/>
          <w:sz w:val="24"/>
          <w:szCs w:val="24"/>
        </w:rPr>
      </w:pPr>
      <w:r w:rsidRPr="009947B2">
        <w:rPr>
          <w:rFonts w:ascii="Arial" w:hAnsi="Arial" w:cs="Arial"/>
          <w:sz w:val="24"/>
          <w:szCs w:val="24"/>
          <w:vertAlign w:val="superscript"/>
        </w:rPr>
        <w:lastRenderedPageBreak/>
        <w:t>10</w:t>
      </w:r>
      <w:r w:rsidRPr="009947B2">
        <w:rPr>
          <w:rFonts w:ascii="Arial" w:hAnsi="Arial" w:cs="Arial"/>
          <w:sz w:val="24"/>
          <w:szCs w:val="24"/>
        </w:rPr>
        <w:t>    As amended by section 79 of the Courts and Civil Law (Miscellaneous Provisions) Act 2013 and by section 12 of the Personal I</w:t>
      </w:r>
      <w:bookmarkStart w:id="10" w:name="#11"/>
      <w:r w:rsidRPr="009947B2">
        <w:rPr>
          <w:rFonts w:ascii="Arial" w:hAnsi="Arial" w:cs="Arial"/>
          <w:sz w:val="24"/>
          <w:szCs w:val="24"/>
          <w:u w:val="single"/>
        </w:rPr>
        <w:t>nsolvency (Amendment) Act 2015.</w:t>
      </w:r>
      <w:bookmarkEnd w:id="10"/>
    </w:p>
    <w:p w14:paraId="2A722964" w14:textId="77777777" w:rsidR="009947B2" w:rsidRPr="009947B2" w:rsidRDefault="009947B2" w:rsidP="009947B2">
      <w:pPr>
        <w:rPr>
          <w:rFonts w:ascii="Arial" w:hAnsi="Arial" w:cs="Arial"/>
          <w:sz w:val="24"/>
          <w:szCs w:val="24"/>
        </w:rPr>
      </w:pPr>
      <w:r w:rsidRPr="009947B2">
        <w:rPr>
          <w:rFonts w:ascii="Arial" w:hAnsi="Arial" w:cs="Arial"/>
          <w:sz w:val="24"/>
          <w:szCs w:val="24"/>
          <w:vertAlign w:val="superscript"/>
        </w:rPr>
        <w:t>11</w:t>
      </w:r>
      <w:r w:rsidRPr="009947B2">
        <w:rPr>
          <w:rFonts w:ascii="Arial" w:hAnsi="Arial" w:cs="Arial"/>
          <w:sz w:val="24"/>
          <w:szCs w:val="24"/>
        </w:rPr>
        <w:t>    As amended by section 100 of the Finance Act 2013.</w:t>
      </w:r>
    </w:p>
    <w:p w14:paraId="78AABA0A" w14:textId="77777777" w:rsidR="009947B2" w:rsidRPr="009947B2" w:rsidRDefault="009947B2" w:rsidP="009947B2">
      <w:pPr>
        <w:rPr>
          <w:rFonts w:ascii="Arial" w:hAnsi="Arial" w:cs="Arial"/>
          <w:sz w:val="24"/>
          <w:szCs w:val="24"/>
        </w:rPr>
      </w:pPr>
      <w:r w:rsidRPr="009947B2">
        <w:rPr>
          <w:rFonts w:ascii="Arial" w:hAnsi="Arial" w:cs="Arial"/>
          <w:sz w:val="24"/>
          <w:szCs w:val="24"/>
        </w:rPr>
        <w:t> </w:t>
      </w:r>
    </w:p>
    <w:p w14:paraId="48B0143C" w14:textId="77777777" w:rsidR="009947B2" w:rsidRPr="009947B2" w:rsidRDefault="009947B2" w:rsidP="009947B2">
      <w:pPr>
        <w:rPr>
          <w:rFonts w:ascii="Arial" w:hAnsi="Arial" w:cs="Arial"/>
          <w:sz w:val="24"/>
          <w:szCs w:val="24"/>
        </w:rPr>
      </w:pPr>
      <w:r w:rsidRPr="009947B2">
        <w:rPr>
          <w:rFonts w:ascii="Arial" w:hAnsi="Arial" w:cs="Arial"/>
          <w:sz w:val="24"/>
          <w:szCs w:val="24"/>
        </w:rPr>
        <w:t> </w:t>
      </w:r>
    </w:p>
    <w:p w14:paraId="26050C5A" w14:textId="77777777" w:rsidR="009947B2" w:rsidRPr="009947B2" w:rsidRDefault="009947B2" w:rsidP="009947B2">
      <w:pPr>
        <w:rPr>
          <w:rFonts w:ascii="Arial" w:hAnsi="Arial" w:cs="Arial"/>
          <w:sz w:val="24"/>
          <w:szCs w:val="24"/>
        </w:rPr>
      </w:pPr>
      <w:r w:rsidRPr="009947B2">
        <w:rPr>
          <w:rFonts w:ascii="Arial" w:hAnsi="Arial" w:cs="Arial"/>
          <w:sz w:val="24"/>
          <w:szCs w:val="24"/>
        </w:rPr>
        <w:t> </w:t>
      </w:r>
    </w:p>
    <w:p w14:paraId="2AB7A845" w14:textId="77777777" w:rsidR="009947B2" w:rsidRPr="009947B2" w:rsidRDefault="009947B2" w:rsidP="009947B2">
      <w:pPr>
        <w:rPr>
          <w:rFonts w:ascii="Arial" w:hAnsi="Arial" w:cs="Arial"/>
          <w:sz w:val="24"/>
          <w:szCs w:val="24"/>
        </w:rPr>
      </w:pPr>
      <w:r w:rsidRPr="009947B2">
        <w:rPr>
          <w:rFonts w:ascii="Arial" w:hAnsi="Arial" w:cs="Arial"/>
          <w:sz w:val="24"/>
          <w:szCs w:val="24"/>
        </w:rPr>
        <w:pict w14:anchorId="112715F1">
          <v:rect id="_x0000_i1031" style="width:154.45pt;height:.75pt" o:hrpct="330" o:hrstd="t" o:hr="t" fillcolor="#a0a0a0" stroked="f"/>
        </w:pict>
      </w:r>
    </w:p>
    <w:p w14:paraId="62BF3528" w14:textId="77777777" w:rsidR="009947B2" w:rsidRPr="009947B2" w:rsidRDefault="009947B2" w:rsidP="009947B2">
      <w:pPr>
        <w:rPr>
          <w:rFonts w:ascii="Arial" w:hAnsi="Arial" w:cs="Arial"/>
          <w:sz w:val="24"/>
          <w:szCs w:val="24"/>
        </w:rPr>
      </w:pPr>
      <w:r w:rsidRPr="009947B2">
        <w:rPr>
          <w:rFonts w:ascii="Arial" w:hAnsi="Arial" w:cs="Arial"/>
          <w:i/>
          <w:iCs/>
          <w:sz w:val="24"/>
          <w:szCs w:val="24"/>
        </w:rPr>
        <w:t>Form 52G originally inserted by </w:t>
      </w:r>
      <w:hyperlink r:id="rId4" w:history="1">
        <w:r w:rsidRPr="009947B2">
          <w:rPr>
            <w:rStyle w:val="Hyperlink"/>
            <w:rFonts w:ascii="Arial" w:hAnsi="Arial" w:cs="Arial"/>
            <w:sz w:val="24"/>
            <w:szCs w:val="24"/>
          </w:rPr>
          <w:t>SI 317 of 2013</w:t>
        </w:r>
      </w:hyperlink>
      <w:r w:rsidRPr="009947B2">
        <w:rPr>
          <w:rFonts w:ascii="Arial" w:hAnsi="Arial" w:cs="Arial"/>
          <w:i/>
          <w:iCs/>
          <w:sz w:val="24"/>
          <w:szCs w:val="24"/>
        </w:rPr>
        <w:t>, effective 9 August 2013, but substituted by </w:t>
      </w:r>
      <w:hyperlink r:id="rId5" w:history="1">
        <w:r w:rsidRPr="009947B2">
          <w:rPr>
            <w:rStyle w:val="Hyperlink"/>
            <w:rFonts w:ascii="Arial" w:hAnsi="Arial" w:cs="Arial"/>
            <w:sz w:val="24"/>
            <w:szCs w:val="24"/>
          </w:rPr>
          <w:t>SI 506 of 2015</w:t>
        </w:r>
      </w:hyperlink>
      <w:r w:rsidRPr="009947B2">
        <w:rPr>
          <w:rFonts w:ascii="Arial" w:hAnsi="Arial" w:cs="Arial"/>
          <w:i/>
          <w:iCs/>
          <w:sz w:val="24"/>
          <w:szCs w:val="24"/>
        </w:rPr>
        <w:t>, effective 20 November 2015.</w:t>
      </w:r>
    </w:p>
    <w:p w14:paraId="1510D346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B2"/>
    <w:rsid w:val="00003D64"/>
    <w:rsid w:val="000C5224"/>
    <w:rsid w:val="00492DF5"/>
    <w:rsid w:val="00630556"/>
    <w:rsid w:val="007C7104"/>
    <w:rsid w:val="00914DED"/>
    <w:rsid w:val="009947B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B99FD"/>
  <w15:chartTrackingRefBased/>
  <w15:docId w15:val="{46308805-ECD1-4DB6-831D-F1048407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994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4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7B2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4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7B2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7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7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7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7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7B2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47B2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7B2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47B2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7B2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7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7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7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7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4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4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4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47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7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47B2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7B2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7B2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7B2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47B2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47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rishstatutebook.ie/eli/2015/si/506/made/en/print" TargetMode="External"/><Relationship Id="rId4" Type="http://schemas.openxmlformats.org/officeDocument/2006/relationships/hyperlink" Target="http://www.irishstatutebook.ie/eli/2013/si/317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McNulty</dc:creator>
  <cp:keywords/>
  <dc:description/>
  <cp:lastModifiedBy>Paul McNulty</cp:lastModifiedBy>
  <cp:revision>1</cp:revision>
  <dcterms:created xsi:type="dcterms:W3CDTF">2025-12-18T08:54:00Z</dcterms:created>
  <dcterms:modified xsi:type="dcterms:W3CDTF">2025-12-18T08:55:00Z</dcterms:modified>
</cp:coreProperties>
</file>